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A78" w:rsidRPr="00F00760" w:rsidRDefault="00974A78" w:rsidP="00EE30DF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0760">
        <w:rPr>
          <w:rFonts w:ascii="Times New Roman" w:hAnsi="Times New Roman" w:cs="Times New Roman"/>
          <w:sz w:val="24"/>
          <w:szCs w:val="24"/>
          <w:u w:val="single"/>
        </w:rPr>
        <w:t>Название предмета</w:t>
      </w:r>
      <w:r w:rsidRPr="00F00760">
        <w:rPr>
          <w:rFonts w:ascii="Times New Roman" w:hAnsi="Times New Roman" w:cs="Times New Roman"/>
          <w:sz w:val="24"/>
          <w:szCs w:val="24"/>
        </w:rPr>
        <w:t>: геометрия</w:t>
      </w:r>
    </w:p>
    <w:p w:rsidR="00974A78" w:rsidRPr="00F00760" w:rsidRDefault="00974A78" w:rsidP="00EE30DF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0760">
        <w:rPr>
          <w:rFonts w:ascii="Times New Roman" w:hAnsi="Times New Roman" w:cs="Times New Roman"/>
          <w:sz w:val="24"/>
          <w:szCs w:val="24"/>
          <w:u w:val="single"/>
        </w:rPr>
        <w:t>Класс</w:t>
      </w:r>
      <w:r w:rsidRPr="00F00760">
        <w:rPr>
          <w:rFonts w:ascii="Times New Roman" w:hAnsi="Times New Roman" w:cs="Times New Roman"/>
          <w:sz w:val="24"/>
          <w:szCs w:val="24"/>
        </w:rPr>
        <w:t xml:space="preserve">: 9 </w:t>
      </w:r>
    </w:p>
    <w:p w:rsidR="00974A78" w:rsidRPr="00F00760" w:rsidRDefault="00974A78" w:rsidP="00EE30DF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0760">
        <w:rPr>
          <w:rFonts w:ascii="Times New Roman" w:hAnsi="Times New Roman" w:cs="Times New Roman"/>
          <w:sz w:val="24"/>
          <w:szCs w:val="24"/>
          <w:u w:val="single"/>
        </w:rPr>
        <w:t>УМК (название учебника, автор, год издания)</w:t>
      </w:r>
      <w:r w:rsidR="00084CB1">
        <w:rPr>
          <w:rFonts w:ascii="Times New Roman" w:hAnsi="Times New Roman" w:cs="Times New Roman"/>
          <w:sz w:val="24"/>
          <w:szCs w:val="24"/>
        </w:rPr>
        <w:t>: Г</w:t>
      </w:r>
      <w:r w:rsidRPr="00F00760">
        <w:rPr>
          <w:rFonts w:ascii="Times New Roman" w:hAnsi="Times New Roman" w:cs="Times New Roman"/>
          <w:sz w:val="24"/>
          <w:szCs w:val="24"/>
        </w:rPr>
        <w:t xml:space="preserve">еометрия 7-9 классы, </w:t>
      </w:r>
      <w:proofErr w:type="spellStart"/>
      <w:r w:rsidRPr="00F00760">
        <w:rPr>
          <w:rFonts w:ascii="Times New Roman" w:hAnsi="Times New Roman" w:cs="Times New Roman"/>
          <w:sz w:val="24"/>
          <w:szCs w:val="24"/>
        </w:rPr>
        <w:t>Атанасян</w:t>
      </w:r>
      <w:proofErr w:type="spellEnd"/>
      <w:r w:rsidRPr="00F00760">
        <w:rPr>
          <w:rFonts w:ascii="Times New Roman" w:hAnsi="Times New Roman" w:cs="Times New Roman"/>
          <w:sz w:val="24"/>
          <w:szCs w:val="24"/>
        </w:rPr>
        <w:t xml:space="preserve"> Л.С. и </w:t>
      </w:r>
      <w:proofErr w:type="spellStart"/>
      <w:proofErr w:type="gramStart"/>
      <w:r w:rsidRPr="00F00760">
        <w:rPr>
          <w:rFonts w:ascii="Times New Roman" w:hAnsi="Times New Roman" w:cs="Times New Roman"/>
          <w:sz w:val="24"/>
          <w:szCs w:val="24"/>
        </w:rPr>
        <w:t>др</w:t>
      </w:r>
      <w:proofErr w:type="spellEnd"/>
      <w:proofErr w:type="gramEnd"/>
      <w:r w:rsidRPr="00F00760">
        <w:rPr>
          <w:rFonts w:ascii="Times New Roman" w:hAnsi="Times New Roman" w:cs="Times New Roman"/>
          <w:sz w:val="24"/>
          <w:szCs w:val="24"/>
        </w:rPr>
        <w:t>, 2013.</w:t>
      </w:r>
    </w:p>
    <w:p w:rsidR="00974A78" w:rsidRPr="00F00760" w:rsidRDefault="00974A78" w:rsidP="00EE30DF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0760">
        <w:rPr>
          <w:rFonts w:ascii="Times New Roman" w:hAnsi="Times New Roman" w:cs="Times New Roman"/>
          <w:sz w:val="24"/>
          <w:szCs w:val="24"/>
          <w:u w:val="single"/>
        </w:rPr>
        <w:t>Уровень обучения</w:t>
      </w:r>
      <w:r w:rsidR="007C6858" w:rsidRPr="00F00760">
        <w:rPr>
          <w:rFonts w:ascii="Times New Roman" w:hAnsi="Times New Roman" w:cs="Times New Roman"/>
          <w:sz w:val="24"/>
          <w:szCs w:val="24"/>
        </w:rPr>
        <w:t xml:space="preserve">: </w:t>
      </w:r>
      <w:r w:rsidRPr="00F00760">
        <w:rPr>
          <w:rFonts w:ascii="Times New Roman" w:hAnsi="Times New Roman" w:cs="Times New Roman"/>
          <w:sz w:val="24"/>
          <w:szCs w:val="24"/>
        </w:rPr>
        <w:t>базовый</w:t>
      </w:r>
    </w:p>
    <w:p w:rsidR="00974A78" w:rsidRPr="00F00760" w:rsidRDefault="00974A78" w:rsidP="00EE30DF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0760">
        <w:rPr>
          <w:rFonts w:ascii="Times New Roman" w:hAnsi="Times New Roman" w:cs="Times New Roman"/>
          <w:sz w:val="24"/>
          <w:szCs w:val="24"/>
          <w:u w:val="single"/>
        </w:rPr>
        <w:t>Тема урока</w:t>
      </w:r>
      <w:r w:rsidR="007C6858" w:rsidRPr="00F00760">
        <w:rPr>
          <w:rFonts w:ascii="Times New Roman" w:hAnsi="Times New Roman" w:cs="Times New Roman"/>
          <w:sz w:val="24"/>
          <w:szCs w:val="24"/>
        </w:rPr>
        <w:t>: параллельный перенос</w:t>
      </w:r>
    </w:p>
    <w:p w:rsidR="00974A78" w:rsidRPr="00F00760" w:rsidRDefault="00974A78" w:rsidP="00EE30DF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0760">
        <w:rPr>
          <w:rFonts w:ascii="Times New Roman" w:hAnsi="Times New Roman" w:cs="Times New Roman"/>
          <w:sz w:val="24"/>
          <w:szCs w:val="24"/>
          <w:u w:val="single"/>
        </w:rPr>
        <w:t>Общее количество часов, отведенное на изучение темы</w:t>
      </w:r>
      <w:r w:rsidR="00FB0CB8" w:rsidRPr="00F00760">
        <w:rPr>
          <w:rFonts w:ascii="Times New Roman" w:hAnsi="Times New Roman" w:cs="Times New Roman"/>
          <w:sz w:val="24"/>
          <w:szCs w:val="24"/>
        </w:rPr>
        <w:t>: 7</w:t>
      </w:r>
    </w:p>
    <w:p w:rsidR="00974A78" w:rsidRPr="00F00760" w:rsidRDefault="00974A78" w:rsidP="00EE30DF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0760">
        <w:rPr>
          <w:rFonts w:ascii="Times New Roman" w:hAnsi="Times New Roman" w:cs="Times New Roman"/>
          <w:sz w:val="24"/>
          <w:szCs w:val="24"/>
          <w:u w:val="single"/>
        </w:rPr>
        <w:t>Место</w:t>
      </w:r>
      <w:r w:rsidR="007C6858" w:rsidRPr="00F00760">
        <w:rPr>
          <w:rFonts w:ascii="Times New Roman" w:hAnsi="Times New Roman" w:cs="Times New Roman"/>
          <w:sz w:val="24"/>
          <w:szCs w:val="24"/>
          <w:u w:val="single"/>
        </w:rPr>
        <w:t xml:space="preserve"> урока в системе уроков по теме</w:t>
      </w:r>
      <w:r w:rsidR="00FB0CB8" w:rsidRPr="00F00760">
        <w:rPr>
          <w:rFonts w:ascii="Times New Roman" w:hAnsi="Times New Roman" w:cs="Times New Roman"/>
          <w:sz w:val="24"/>
          <w:szCs w:val="24"/>
        </w:rPr>
        <w:t>: 3</w:t>
      </w:r>
    </w:p>
    <w:p w:rsidR="00534D02" w:rsidRPr="00F00760" w:rsidRDefault="00534D02" w:rsidP="005252D5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0760">
        <w:rPr>
          <w:rFonts w:ascii="Times New Roman" w:hAnsi="Times New Roman" w:cs="Times New Roman"/>
          <w:sz w:val="24"/>
          <w:szCs w:val="24"/>
          <w:u w:val="single"/>
        </w:rPr>
        <w:t>Цели</w:t>
      </w:r>
      <w:r w:rsidR="00974A78" w:rsidRPr="00F00760">
        <w:rPr>
          <w:rFonts w:ascii="Times New Roman" w:hAnsi="Times New Roman" w:cs="Times New Roman"/>
          <w:sz w:val="24"/>
          <w:szCs w:val="24"/>
          <w:u w:val="single"/>
        </w:rPr>
        <w:t xml:space="preserve"> урока</w:t>
      </w:r>
      <w:r w:rsidRPr="00F00760">
        <w:rPr>
          <w:rFonts w:ascii="Times New Roman" w:hAnsi="Times New Roman" w:cs="Times New Roman"/>
          <w:sz w:val="24"/>
          <w:szCs w:val="24"/>
        </w:rPr>
        <w:t>: закрепить знания по осевой и центральной симметрии, ввести понятие параллельного переноса, научить решать простейшие задачи.</w:t>
      </w:r>
    </w:p>
    <w:p w:rsidR="008F1D75" w:rsidRPr="00F00760" w:rsidRDefault="00974A78" w:rsidP="00EE30DF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00760">
        <w:rPr>
          <w:rFonts w:ascii="Times New Roman" w:hAnsi="Times New Roman" w:cs="Times New Roman"/>
          <w:sz w:val="24"/>
          <w:szCs w:val="24"/>
          <w:u w:val="single"/>
        </w:rPr>
        <w:t>Задачи урока</w:t>
      </w:r>
      <w:r w:rsidR="00534D02" w:rsidRPr="00F00760">
        <w:rPr>
          <w:rFonts w:ascii="Times New Roman" w:hAnsi="Times New Roman" w:cs="Times New Roman"/>
          <w:sz w:val="24"/>
          <w:szCs w:val="24"/>
        </w:rPr>
        <w:t>:</w:t>
      </w:r>
      <w:r w:rsidR="008F1D75" w:rsidRPr="00F0076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0061" w:rsidRPr="00880061" w:rsidRDefault="00880061" w:rsidP="00EE30DF">
      <w:pPr>
        <w:numPr>
          <w:ilvl w:val="0"/>
          <w:numId w:val="18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00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образовательные: научить применять полученные знания на практике.</w:t>
      </w:r>
    </w:p>
    <w:p w:rsidR="00880061" w:rsidRPr="00880061" w:rsidRDefault="00880061" w:rsidP="00EE30DF">
      <w:pPr>
        <w:numPr>
          <w:ilvl w:val="0"/>
          <w:numId w:val="18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00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воспитательные: вовлечь в активную деятельность; совершенствовать навыки общения</w:t>
      </w:r>
      <w:r w:rsidR="00F00760" w:rsidRPr="00F007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формирование самооценки</w:t>
      </w:r>
    </w:p>
    <w:p w:rsidR="00880061" w:rsidRPr="00880061" w:rsidRDefault="00880061" w:rsidP="00EE30DF">
      <w:pPr>
        <w:numPr>
          <w:ilvl w:val="0"/>
          <w:numId w:val="18"/>
        </w:numPr>
        <w:spacing w:before="120"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800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развивающие: совершенствовать </w:t>
      </w:r>
      <w:r w:rsidR="00F00760" w:rsidRPr="00F0076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навыки анализа, обобщения</w:t>
      </w:r>
      <w:r w:rsidRPr="0088006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 развивать познавательный интерес к окружающей жизни.</w:t>
      </w:r>
    </w:p>
    <w:p w:rsidR="00974A78" w:rsidRPr="00A77CD3" w:rsidRDefault="00974A78" w:rsidP="00EE30DF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7CD3">
        <w:rPr>
          <w:rFonts w:ascii="Times New Roman" w:hAnsi="Times New Roman" w:cs="Times New Roman"/>
          <w:sz w:val="24"/>
          <w:szCs w:val="24"/>
          <w:u w:val="single"/>
        </w:rPr>
        <w:t>Планируемые результаты</w:t>
      </w:r>
      <w:r w:rsidR="00A77CD3">
        <w:rPr>
          <w:rFonts w:ascii="Times New Roman" w:hAnsi="Times New Roman" w:cs="Times New Roman"/>
          <w:sz w:val="24"/>
          <w:szCs w:val="24"/>
        </w:rPr>
        <w:t>:</w:t>
      </w:r>
    </w:p>
    <w:p w:rsidR="00CF7DC0" w:rsidRDefault="00EE6A6C" w:rsidP="00EE30DF">
      <w:pPr>
        <w:pStyle w:val="a3"/>
        <w:numPr>
          <w:ilvl w:val="0"/>
          <w:numId w:val="19"/>
        </w:numPr>
        <w:spacing w:before="120" w:beforeAutospacing="0" w:after="120" w:afterAutospacing="0"/>
        <w:jc w:val="both"/>
        <w:rPr>
          <w:noProof/>
          <w:color w:val="000000"/>
        </w:rPr>
      </w:pPr>
      <w:r w:rsidRPr="00CF7DC0">
        <w:rPr>
          <w:color w:val="000000"/>
        </w:rPr>
        <w:t>обучающиеся углубят и о</w:t>
      </w:r>
      <w:r w:rsidR="00CF7DC0">
        <w:rPr>
          <w:color w:val="000000"/>
        </w:rPr>
        <w:t>бобщат знания о видах движения;</w:t>
      </w:r>
    </w:p>
    <w:p w:rsidR="00FF72C2" w:rsidRPr="00A77CD3" w:rsidRDefault="00EE6A6C" w:rsidP="00EE30DF">
      <w:pPr>
        <w:pStyle w:val="a3"/>
        <w:numPr>
          <w:ilvl w:val="0"/>
          <w:numId w:val="19"/>
        </w:numPr>
        <w:spacing w:before="120" w:beforeAutospacing="0" w:after="120" w:afterAutospacing="0"/>
        <w:jc w:val="both"/>
        <w:rPr>
          <w:noProof/>
          <w:color w:val="000000"/>
        </w:rPr>
      </w:pPr>
      <w:r w:rsidRPr="00CF7DC0">
        <w:rPr>
          <w:color w:val="000000"/>
        </w:rPr>
        <w:t>научатся</w:t>
      </w:r>
      <w:r w:rsidR="00FF72C2" w:rsidRPr="00FF72C2">
        <w:rPr>
          <w:color w:val="000000"/>
        </w:rPr>
        <w:t xml:space="preserve"> строить фигуры при параллельном переносе на вектор</w:t>
      </w:r>
      <w:r w:rsidR="00A77CD3">
        <w:rPr>
          <w:color w:val="000000"/>
        </w:rPr>
        <w:t xml:space="preserve"> и</w:t>
      </w:r>
      <w:r w:rsidR="00FF72C2" w:rsidRPr="00A77CD3">
        <w:rPr>
          <w:color w:val="000000"/>
          <w:shd w:val="clear" w:color="auto" w:fill="FFFFFF"/>
        </w:rPr>
        <w:t xml:space="preserve"> применять параллельный перенос при решении задач</w:t>
      </w:r>
      <w:r w:rsidR="00FF72C2" w:rsidRPr="00A77CD3">
        <w:rPr>
          <w:color w:val="000000"/>
        </w:rPr>
        <w:t>.</w:t>
      </w:r>
    </w:p>
    <w:p w:rsidR="00974A78" w:rsidRPr="00F00760" w:rsidRDefault="00974A78" w:rsidP="00EE30DF">
      <w:pPr>
        <w:spacing w:before="120"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7CD3">
        <w:rPr>
          <w:rFonts w:ascii="Times New Roman" w:hAnsi="Times New Roman" w:cs="Times New Roman"/>
          <w:sz w:val="24"/>
          <w:szCs w:val="24"/>
          <w:u w:val="single"/>
        </w:rPr>
        <w:t>Техни</w:t>
      </w:r>
      <w:r w:rsidR="00FF72C2" w:rsidRPr="00A77CD3">
        <w:rPr>
          <w:rFonts w:ascii="Times New Roman" w:hAnsi="Times New Roman" w:cs="Times New Roman"/>
          <w:sz w:val="24"/>
          <w:szCs w:val="24"/>
          <w:u w:val="single"/>
        </w:rPr>
        <w:t>ческое обеспечение урока</w:t>
      </w:r>
      <w:r w:rsidR="00FF72C2" w:rsidRPr="00F00760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FF72C2" w:rsidRPr="00F00760">
        <w:rPr>
          <w:rFonts w:ascii="Times New Roman" w:hAnsi="Times New Roman" w:cs="Times New Roman"/>
          <w:sz w:val="24"/>
          <w:szCs w:val="24"/>
        </w:rPr>
        <w:t>мультимедийный</w:t>
      </w:r>
      <w:proofErr w:type="spellEnd"/>
      <w:r w:rsidR="00FF72C2" w:rsidRPr="00F00760">
        <w:rPr>
          <w:rFonts w:ascii="Times New Roman" w:hAnsi="Times New Roman" w:cs="Times New Roman"/>
          <w:sz w:val="24"/>
          <w:szCs w:val="24"/>
        </w:rPr>
        <w:t xml:space="preserve"> проектор, ноутбук</w:t>
      </w:r>
      <w:r w:rsidR="00A77CD3">
        <w:rPr>
          <w:rFonts w:ascii="Times New Roman" w:hAnsi="Times New Roman" w:cs="Times New Roman"/>
          <w:sz w:val="24"/>
          <w:szCs w:val="24"/>
        </w:rPr>
        <w:t>.</w:t>
      </w:r>
    </w:p>
    <w:p w:rsidR="00974A78" w:rsidRPr="00F00760" w:rsidRDefault="00974A78" w:rsidP="00974A78">
      <w:pPr>
        <w:jc w:val="both"/>
        <w:rPr>
          <w:rFonts w:ascii="Times New Roman" w:hAnsi="Times New Roman" w:cs="Times New Roman"/>
          <w:sz w:val="24"/>
          <w:szCs w:val="24"/>
        </w:rPr>
      </w:pPr>
      <w:r w:rsidRPr="00A77CD3">
        <w:rPr>
          <w:rFonts w:ascii="Times New Roman" w:hAnsi="Times New Roman" w:cs="Times New Roman"/>
          <w:sz w:val="24"/>
          <w:szCs w:val="24"/>
          <w:u w:val="single"/>
        </w:rPr>
        <w:t>Содержание урока</w:t>
      </w:r>
      <w:r w:rsidR="00A77CD3">
        <w:rPr>
          <w:rFonts w:ascii="Times New Roman" w:hAnsi="Times New Roman" w:cs="Times New Roman"/>
          <w:sz w:val="24"/>
          <w:szCs w:val="24"/>
        </w:rPr>
        <w:t>:</w:t>
      </w:r>
    </w:p>
    <w:p w:rsidR="007D64EC" w:rsidRPr="005C16D7" w:rsidRDefault="007D64EC" w:rsidP="005C16D7">
      <w:pPr>
        <w:pStyle w:val="a5"/>
        <w:spacing w:after="0"/>
        <w:jc w:val="both"/>
        <w:rPr>
          <w:color w:val="000000"/>
          <w:u w:val="single"/>
        </w:rPr>
      </w:pPr>
      <w:r w:rsidRPr="005C16D7">
        <w:rPr>
          <w:b/>
          <w:color w:val="000000"/>
          <w:shd w:val="clear" w:color="auto" w:fill="FFFFFF"/>
        </w:rPr>
        <w:t>Тип урока</w:t>
      </w:r>
      <w:r w:rsidR="004D650C" w:rsidRPr="005C16D7">
        <w:rPr>
          <w:color w:val="000000"/>
          <w:shd w:val="clear" w:color="auto" w:fill="FFFFFF"/>
        </w:rPr>
        <w:t>: урок изучения</w:t>
      </w:r>
      <w:r w:rsidRPr="005C16D7">
        <w:rPr>
          <w:color w:val="000000"/>
          <w:shd w:val="clear" w:color="auto" w:fill="FFFFFF"/>
        </w:rPr>
        <w:t xml:space="preserve"> нового материала.</w:t>
      </w:r>
    </w:p>
    <w:p w:rsidR="00390249" w:rsidRPr="005C16D7" w:rsidRDefault="00390249" w:rsidP="00E72028">
      <w:pPr>
        <w:pStyle w:val="a5"/>
        <w:spacing w:after="0"/>
        <w:jc w:val="both"/>
        <w:rPr>
          <w:b/>
          <w:color w:val="000000"/>
        </w:rPr>
      </w:pPr>
      <w:r w:rsidRPr="00E72028">
        <w:rPr>
          <w:b/>
          <w:color w:val="000000"/>
          <w:shd w:val="clear" w:color="auto" w:fill="FFFFFF"/>
        </w:rPr>
        <w:t xml:space="preserve">Ход </w:t>
      </w:r>
      <w:r w:rsidRPr="00E72028">
        <w:rPr>
          <w:b/>
          <w:color w:val="000000"/>
          <w:shd w:val="clear" w:color="auto" w:fill="FFFFFF"/>
        </w:rPr>
        <w:tab/>
        <w:t>урока</w:t>
      </w:r>
      <w:r w:rsidR="005C16D7">
        <w:rPr>
          <w:b/>
          <w:color w:val="000000"/>
          <w:shd w:val="clear" w:color="auto" w:fill="FFFFFF"/>
        </w:rPr>
        <w:t>:</w:t>
      </w:r>
    </w:p>
    <w:p w:rsidR="00390249" w:rsidRPr="00E72028" w:rsidRDefault="006248E6" w:rsidP="00E72028">
      <w:pPr>
        <w:pStyle w:val="a5"/>
        <w:spacing w:after="0"/>
        <w:jc w:val="both"/>
        <w:rPr>
          <w:color w:val="000000"/>
        </w:rPr>
      </w:pPr>
      <w:r w:rsidRPr="0002472E">
        <w:rPr>
          <w:b/>
          <w:color w:val="000000"/>
        </w:rPr>
        <w:t>1</w:t>
      </w:r>
      <w:r w:rsidR="00390249" w:rsidRPr="00E72028">
        <w:rPr>
          <w:b/>
          <w:color w:val="000000"/>
        </w:rPr>
        <w:t>.</w:t>
      </w:r>
      <w:r w:rsidR="00390249" w:rsidRPr="00E72028">
        <w:rPr>
          <w:color w:val="000000"/>
        </w:rPr>
        <w:t xml:space="preserve"> Организационный момент.</w:t>
      </w:r>
      <w:r w:rsidR="00390249" w:rsidRPr="00E72028">
        <w:rPr>
          <w:color w:val="FFFFFF"/>
        </w:rPr>
        <w:t xml:space="preserve">  </w:t>
      </w:r>
      <w:r w:rsidR="00390249" w:rsidRPr="00E72028">
        <w:t>Проверка готовности класса к уроку.</w:t>
      </w:r>
    </w:p>
    <w:p w:rsidR="00390249" w:rsidRPr="0002472E" w:rsidRDefault="006248E6" w:rsidP="00E72028">
      <w:pPr>
        <w:pStyle w:val="a5"/>
        <w:shd w:val="clear" w:color="auto" w:fill="FFFFFF"/>
        <w:jc w:val="both"/>
        <w:rPr>
          <w:i/>
          <w:color w:val="000000"/>
        </w:rPr>
      </w:pPr>
      <w:r w:rsidRPr="0002472E">
        <w:rPr>
          <w:b/>
          <w:color w:val="000000"/>
        </w:rPr>
        <w:t>2</w:t>
      </w:r>
      <w:r w:rsidR="00390249" w:rsidRPr="00E72028">
        <w:rPr>
          <w:b/>
          <w:color w:val="000000"/>
        </w:rPr>
        <w:t>.</w:t>
      </w:r>
      <w:r w:rsidR="00390249" w:rsidRPr="00E72028">
        <w:rPr>
          <w:color w:val="000000"/>
        </w:rPr>
        <w:t xml:space="preserve"> </w:t>
      </w:r>
      <w:r w:rsidR="00390249" w:rsidRPr="00E72028">
        <w:rPr>
          <w:b/>
          <w:color w:val="000000"/>
        </w:rPr>
        <w:t>Проверка домашнего задания</w:t>
      </w:r>
      <w:r w:rsidR="00390249" w:rsidRPr="00E72028">
        <w:rPr>
          <w:color w:val="000000"/>
        </w:rPr>
        <w:t>. Фронтальный опрос</w:t>
      </w:r>
      <w:r w:rsidR="0002472E">
        <w:rPr>
          <w:color w:val="000000"/>
        </w:rPr>
        <w:t xml:space="preserve"> (</w:t>
      </w:r>
      <w:r w:rsidR="00D67758" w:rsidRPr="0002472E">
        <w:rPr>
          <w:i/>
          <w:color w:val="000000"/>
        </w:rPr>
        <w:t>слайд 3</w:t>
      </w:r>
      <w:r w:rsidR="0002472E">
        <w:rPr>
          <w:i/>
          <w:color w:val="000000"/>
        </w:rPr>
        <w:t>)</w:t>
      </w:r>
    </w:p>
    <w:p w:rsidR="00390249" w:rsidRPr="00E72028" w:rsidRDefault="00D67758" w:rsidP="00E72028">
      <w:pPr>
        <w:pStyle w:val="a5"/>
        <w:shd w:val="clear" w:color="auto" w:fill="FFFFFF"/>
        <w:jc w:val="both"/>
        <w:rPr>
          <w:color w:val="000000"/>
        </w:rPr>
      </w:pPr>
      <w:r w:rsidRPr="00E72028">
        <w:rPr>
          <w:color w:val="000000"/>
        </w:rPr>
        <w:t>П</w:t>
      </w:r>
      <w:r w:rsidR="00390249" w:rsidRPr="00E72028">
        <w:rPr>
          <w:color w:val="000000"/>
        </w:rPr>
        <w:t>овтор</w:t>
      </w:r>
      <w:r w:rsidRPr="00E72028">
        <w:rPr>
          <w:color w:val="000000"/>
        </w:rPr>
        <w:t>ение:  (Движение,  осевая и центральная симметрии)</w:t>
      </w:r>
    </w:p>
    <w:p w:rsidR="00390249" w:rsidRPr="001F7608" w:rsidRDefault="00390249" w:rsidP="001F7608">
      <w:pPr>
        <w:pStyle w:val="a5"/>
        <w:numPr>
          <w:ilvl w:val="0"/>
          <w:numId w:val="14"/>
        </w:numPr>
        <w:spacing w:after="0"/>
        <w:jc w:val="both"/>
        <w:rPr>
          <w:color w:val="000000"/>
        </w:rPr>
      </w:pPr>
      <w:r w:rsidRPr="00E72028">
        <w:rPr>
          <w:color w:val="000000"/>
        </w:rPr>
        <w:t>Дайте определение движения</w:t>
      </w:r>
      <w:r w:rsidR="001F7608">
        <w:rPr>
          <w:color w:val="000000"/>
        </w:rPr>
        <w:t xml:space="preserve"> (</w:t>
      </w:r>
      <w:r w:rsidRPr="001F7608">
        <w:rPr>
          <w:color w:val="000000"/>
        </w:rPr>
        <w:t xml:space="preserve">Движение – отображение плоскости </w:t>
      </w:r>
      <w:r w:rsidR="001F7608">
        <w:rPr>
          <w:color w:val="000000"/>
        </w:rPr>
        <w:t>на себя, сохраняющее расстояние)</w:t>
      </w:r>
    </w:p>
    <w:p w:rsidR="00390249" w:rsidRPr="00E72028" w:rsidRDefault="00390249" w:rsidP="001F7608">
      <w:pPr>
        <w:pStyle w:val="a5"/>
        <w:numPr>
          <w:ilvl w:val="0"/>
          <w:numId w:val="14"/>
        </w:numPr>
        <w:spacing w:after="0"/>
        <w:jc w:val="both"/>
        <w:rPr>
          <w:color w:val="000000"/>
        </w:rPr>
      </w:pPr>
      <w:r w:rsidRPr="00E72028">
        <w:rPr>
          <w:color w:val="000000"/>
        </w:rPr>
        <w:t>Назовите свойства движения.</w:t>
      </w:r>
    </w:p>
    <w:p w:rsidR="00390249" w:rsidRPr="00E72028" w:rsidRDefault="001F7608" w:rsidP="001F7608">
      <w:pPr>
        <w:pStyle w:val="a5"/>
        <w:spacing w:after="0"/>
        <w:ind w:left="720"/>
        <w:jc w:val="both"/>
        <w:rPr>
          <w:color w:val="000000"/>
        </w:rPr>
      </w:pPr>
      <w:proofErr w:type="gramStart"/>
      <w:r>
        <w:rPr>
          <w:color w:val="000000"/>
        </w:rPr>
        <w:t>(</w:t>
      </w:r>
      <w:r w:rsidR="00390249" w:rsidRPr="00E72028">
        <w:rPr>
          <w:color w:val="000000"/>
        </w:rPr>
        <w:t>При движении:</w:t>
      </w:r>
      <w:proofErr w:type="gramEnd"/>
    </w:p>
    <w:p w:rsidR="00390249" w:rsidRPr="00E72028" w:rsidRDefault="00390249" w:rsidP="001F7608">
      <w:pPr>
        <w:pStyle w:val="a5"/>
        <w:numPr>
          <w:ilvl w:val="1"/>
          <w:numId w:val="14"/>
        </w:numPr>
        <w:spacing w:after="0"/>
        <w:jc w:val="both"/>
        <w:rPr>
          <w:color w:val="000000"/>
        </w:rPr>
      </w:pPr>
      <w:r w:rsidRPr="00E72028">
        <w:rPr>
          <w:color w:val="000000"/>
        </w:rPr>
        <w:t>отрезок отображается на равный ему отрезок</w:t>
      </w:r>
    </w:p>
    <w:p w:rsidR="00776A30" w:rsidRPr="00E72028" w:rsidRDefault="00776A30" w:rsidP="001F7608">
      <w:pPr>
        <w:pStyle w:val="a5"/>
        <w:numPr>
          <w:ilvl w:val="1"/>
          <w:numId w:val="14"/>
        </w:numPr>
        <w:spacing w:after="0"/>
        <w:jc w:val="both"/>
        <w:rPr>
          <w:color w:val="000000"/>
        </w:rPr>
      </w:pPr>
      <w:r w:rsidRPr="00E72028">
        <w:rPr>
          <w:color w:val="000000"/>
        </w:rPr>
        <w:t>треугольник отображается на равный ему треугольник</w:t>
      </w:r>
    </w:p>
    <w:p w:rsidR="00776A30" w:rsidRPr="00E72028" w:rsidRDefault="00776A30" w:rsidP="001F7608">
      <w:pPr>
        <w:pStyle w:val="a5"/>
        <w:numPr>
          <w:ilvl w:val="1"/>
          <w:numId w:val="14"/>
        </w:numPr>
        <w:spacing w:after="0"/>
        <w:jc w:val="both"/>
        <w:rPr>
          <w:color w:val="000000"/>
        </w:rPr>
      </w:pPr>
      <w:r w:rsidRPr="00E72028">
        <w:rPr>
          <w:color w:val="000000"/>
        </w:rPr>
        <w:t>прямая отображается на прямую</w:t>
      </w:r>
    </w:p>
    <w:p w:rsidR="00F82F95" w:rsidRPr="00E72028" w:rsidRDefault="00F82F95" w:rsidP="001F7608">
      <w:pPr>
        <w:pStyle w:val="a5"/>
        <w:numPr>
          <w:ilvl w:val="1"/>
          <w:numId w:val="14"/>
        </w:numPr>
        <w:spacing w:after="0"/>
        <w:jc w:val="both"/>
        <w:rPr>
          <w:color w:val="000000"/>
        </w:rPr>
      </w:pPr>
      <w:r w:rsidRPr="00E72028">
        <w:rPr>
          <w:color w:val="000000"/>
        </w:rPr>
        <w:t>луч отображается на луч</w:t>
      </w:r>
    </w:p>
    <w:p w:rsidR="00F82F95" w:rsidRPr="00E72028" w:rsidRDefault="00F82F95" w:rsidP="001F7608">
      <w:pPr>
        <w:pStyle w:val="a5"/>
        <w:numPr>
          <w:ilvl w:val="1"/>
          <w:numId w:val="14"/>
        </w:numPr>
        <w:spacing w:after="0"/>
        <w:jc w:val="both"/>
        <w:rPr>
          <w:color w:val="000000"/>
        </w:rPr>
      </w:pPr>
      <w:r w:rsidRPr="00E72028">
        <w:rPr>
          <w:color w:val="000000"/>
        </w:rPr>
        <w:t>угол отображается на равный ему угол</w:t>
      </w:r>
    </w:p>
    <w:p w:rsidR="00390249" w:rsidRPr="00E72028" w:rsidRDefault="00390249" w:rsidP="001F7608">
      <w:pPr>
        <w:pStyle w:val="a5"/>
        <w:numPr>
          <w:ilvl w:val="1"/>
          <w:numId w:val="14"/>
        </w:numPr>
        <w:spacing w:after="0"/>
        <w:jc w:val="both"/>
        <w:rPr>
          <w:color w:val="000000"/>
        </w:rPr>
      </w:pPr>
      <w:r w:rsidRPr="00E72028">
        <w:rPr>
          <w:color w:val="000000"/>
        </w:rPr>
        <w:t>любая фигура отображается на равную ей фигуру</w:t>
      </w:r>
      <w:r w:rsidR="001F7608">
        <w:rPr>
          <w:color w:val="000000"/>
        </w:rPr>
        <w:t>)</w:t>
      </w:r>
    </w:p>
    <w:p w:rsidR="001F7608" w:rsidRPr="001F7608" w:rsidRDefault="00FC2134" w:rsidP="001F7608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7608">
        <w:rPr>
          <w:rFonts w:ascii="Times New Roman" w:hAnsi="Times New Roman" w:cs="Times New Roman"/>
          <w:sz w:val="24"/>
          <w:szCs w:val="24"/>
        </w:rPr>
        <w:t>Какие виды симметрии вы знаете? (центральная, осевая).</w:t>
      </w:r>
    </w:p>
    <w:p w:rsidR="00390249" w:rsidRPr="001F7608" w:rsidRDefault="00390249" w:rsidP="001F7608">
      <w:pPr>
        <w:pStyle w:val="a4"/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7608">
        <w:rPr>
          <w:rFonts w:ascii="Times New Roman" w:hAnsi="Times New Roman" w:cs="Times New Roman"/>
          <w:color w:val="000000"/>
          <w:sz w:val="24"/>
          <w:szCs w:val="24"/>
        </w:rPr>
        <w:t>Являются ли осевая и центральная симметрия движением?</w:t>
      </w:r>
      <w:r w:rsidR="001F7608" w:rsidRPr="001F760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F7608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Pr="001F7608">
        <w:rPr>
          <w:rFonts w:ascii="Times New Roman" w:hAnsi="Times New Roman" w:cs="Times New Roman"/>
          <w:color w:val="000000"/>
          <w:sz w:val="24"/>
          <w:szCs w:val="24"/>
        </w:rPr>
        <w:t>Осевая и ц</w:t>
      </w:r>
      <w:r w:rsidR="001F7608">
        <w:rPr>
          <w:rFonts w:ascii="Times New Roman" w:hAnsi="Times New Roman" w:cs="Times New Roman"/>
          <w:color w:val="000000"/>
          <w:sz w:val="24"/>
          <w:szCs w:val="24"/>
        </w:rPr>
        <w:t>ентральная симметрия – движения)</w:t>
      </w:r>
    </w:p>
    <w:p w:rsidR="00390249" w:rsidRPr="001F7608" w:rsidRDefault="00390249" w:rsidP="001F7608">
      <w:pPr>
        <w:pStyle w:val="a5"/>
        <w:numPr>
          <w:ilvl w:val="0"/>
          <w:numId w:val="14"/>
        </w:numPr>
        <w:spacing w:after="0"/>
        <w:jc w:val="both"/>
        <w:rPr>
          <w:color w:val="000000"/>
        </w:rPr>
      </w:pPr>
      <w:r w:rsidRPr="00E72028">
        <w:rPr>
          <w:color w:val="000000"/>
        </w:rPr>
        <w:t>Что называется осевой симметрией?</w:t>
      </w:r>
      <w:r w:rsidR="001F7608">
        <w:rPr>
          <w:color w:val="000000"/>
        </w:rPr>
        <w:t xml:space="preserve">  (О</w:t>
      </w:r>
      <w:r w:rsidR="00FC2134" w:rsidRPr="00E72028">
        <w:t xml:space="preserve">тображение плоскости на себя, при котором </w:t>
      </w:r>
      <w:r w:rsidR="00FC2134" w:rsidRPr="001F7608">
        <w:rPr>
          <w:bCs/>
        </w:rPr>
        <w:t>любой точке М этой плоскости ставится в соответствие точка М</w:t>
      </w:r>
      <w:proofErr w:type="gramStart"/>
      <w:r w:rsidR="00FC2134" w:rsidRPr="001F7608">
        <w:rPr>
          <w:bCs/>
          <w:vertAlign w:val="subscript"/>
        </w:rPr>
        <w:t>1</w:t>
      </w:r>
      <w:proofErr w:type="gramEnd"/>
      <w:r w:rsidR="00FC2134" w:rsidRPr="001F7608">
        <w:rPr>
          <w:bCs/>
        </w:rPr>
        <w:t xml:space="preserve">, симметричная ей относительно прямой </w:t>
      </w:r>
      <w:r w:rsidR="00FC2134" w:rsidRPr="001F7608">
        <w:rPr>
          <w:bCs/>
          <w:i/>
        </w:rPr>
        <w:t>a</w:t>
      </w:r>
      <w:r w:rsidR="00FC2134" w:rsidRPr="001F7608">
        <w:rPr>
          <w:bCs/>
        </w:rPr>
        <w:t>.</w:t>
      </w:r>
      <w:r w:rsidR="00FC2134" w:rsidRPr="00E72028">
        <w:t xml:space="preserve"> Прямая </w:t>
      </w:r>
      <w:r w:rsidR="00FC2134" w:rsidRPr="001F7608">
        <w:rPr>
          <w:i/>
        </w:rPr>
        <w:t>а</w:t>
      </w:r>
      <w:r w:rsidR="00FC2134" w:rsidRPr="00E72028">
        <w:t xml:space="preserve"> является серединным перпендикуляром отрезка ММ</w:t>
      </w:r>
      <w:r w:rsidR="00FC2134" w:rsidRPr="001F7608">
        <w:rPr>
          <w:vertAlign w:val="subscript"/>
        </w:rPr>
        <w:t>1</w:t>
      </w:r>
      <w:r w:rsidR="0002472E">
        <w:t>)</w:t>
      </w:r>
    </w:p>
    <w:p w:rsidR="0002472E" w:rsidRPr="0002472E" w:rsidRDefault="00390249" w:rsidP="0002472E">
      <w:pPr>
        <w:pStyle w:val="a5"/>
        <w:numPr>
          <w:ilvl w:val="0"/>
          <w:numId w:val="14"/>
        </w:numPr>
        <w:spacing w:after="0"/>
        <w:jc w:val="both"/>
        <w:rPr>
          <w:color w:val="000000"/>
        </w:rPr>
      </w:pPr>
      <w:r w:rsidRPr="00E72028">
        <w:rPr>
          <w:color w:val="000000"/>
        </w:rPr>
        <w:t>Что называется центральной симметрией?</w:t>
      </w:r>
      <w:r w:rsidR="0002472E">
        <w:rPr>
          <w:color w:val="000000"/>
        </w:rPr>
        <w:t xml:space="preserve"> (О</w:t>
      </w:r>
      <w:r w:rsidR="00774A31" w:rsidRPr="00E72028">
        <w:t xml:space="preserve">тображение плоскости на себя, при </w:t>
      </w:r>
      <w:r w:rsidR="00774A31" w:rsidRPr="00E72028">
        <w:lastRenderedPageBreak/>
        <w:t xml:space="preserve">котором </w:t>
      </w:r>
      <w:r w:rsidR="00774A31" w:rsidRPr="0002472E">
        <w:rPr>
          <w:bCs/>
        </w:rPr>
        <w:t>любой точке М сопоставляется такая точка М</w:t>
      </w:r>
      <w:proofErr w:type="gramStart"/>
      <w:r w:rsidR="00774A31" w:rsidRPr="0002472E">
        <w:rPr>
          <w:bCs/>
          <w:vertAlign w:val="subscript"/>
        </w:rPr>
        <w:t>1</w:t>
      </w:r>
      <w:proofErr w:type="gramEnd"/>
      <w:r w:rsidR="00774A31" w:rsidRPr="0002472E">
        <w:rPr>
          <w:bCs/>
        </w:rPr>
        <w:t>, что точка O является серединой отрезка ММ</w:t>
      </w:r>
      <w:r w:rsidR="00774A31" w:rsidRPr="0002472E">
        <w:rPr>
          <w:bCs/>
          <w:vertAlign w:val="subscript"/>
        </w:rPr>
        <w:t>1</w:t>
      </w:r>
      <w:r w:rsidR="0002472E">
        <w:rPr>
          <w:bCs/>
        </w:rPr>
        <w:t>)</w:t>
      </w:r>
    </w:p>
    <w:p w:rsidR="0002472E" w:rsidRDefault="0002472E" w:rsidP="00E72028">
      <w:pPr>
        <w:pStyle w:val="a5"/>
        <w:spacing w:after="0"/>
        <w:jc w:val="both"/>
        <w:rPr>
          <w:color w:val="000000"/>
        </w:rPr>
      </w:pPr>
    </w:p>
    <w:p w:rsidR="00390249" w:rsidRPr="00E72028" w:rsidRDefault="003F4C56" w:rsidP="00E72028">
      <w:pPr>
        <w:pStyle w:val="a5"/>
        <w:spacing w:after="0"/>
        <w:jc w:val="both"/>
        <w:rPr>
          <w:color w:val="000000"/>
        </w:rPr>
      </w:pPr>
      <w:r w:rsidRPr="00E72028">
        <w:rPr>
          <w:color w:val="000000"/>
        </w:rPr>
        <w:t>Работа в тетради</w:t>
      </w:r>
    </w:p>
    <w:p w:rsidR="003F4C56" w:rsidRPr="005C16D7" w:rsidRDefault="006248E6" w:rsidP="00E72028">
      <w:pPr>
        <w:pStyle w:val="a5"/>
        <w:spacing w:after="0"/>
        <w:jc w:val="both"/>
        <w:rPr>
          <w:i/>
          <w:color w:val="000000"/>
        </w:rPr>
      </w:pPr>
      <w:r w:rsidRPr="0002472E">
        <w:rPr>
          <w:b/>
          <w:color w:val="000000"/>
          <w:shd w:val="clear" w:color="auto" w:fill="FFFFFF"/>
        </w:rPr>
        <w:t>3</w:t>
      </w:r>
      <w:r w:rsidR="003F4C56" w:rsidRPr="00E72028">
        <w:rPr>
          <w:b/>
          <w:color w:val="000000"/>
          <w:shd w:val="clear" w:color="auto" w:fill="FFFFFF"/>
        </w:rPr>
        <w:t xml:space="preserve">. Математический диктант.    </w:t>
      </w:r>
      <w:r w:rsidR="005C16D7">
        <w:rPr>
          <w:b/>
          <w:color w:val="000000"/>
          <w:shd w:val="clear" w:color="auto" w:fill="FFFFFF"/>
        </w:rPr>
        <w:t>(</w:t>
      </w:r>
      <w:r w:rsidR="003F4C56" w:rsidRPr="005C16D7">
        <w:rPr>
          <w:i/>
          <w:color w:val="000000"/>
        </w:rPr>
        <w:t>слайд</w:t>
      </w:r>
      <w:r w:rsidR="005C16D7">
        <w:rPr>
          <w:i/>
          <w:color w:val="000000"/>
        </w:rPr>
        <w:t>ы</w:t>
      </w:r>
      <w:r w:rsidR="003F4C56" w:rsidRPr="005C16D7">
        <w:rPr>
          <w:i/>
          <w:color w:val="000000"/>
        </w:rPr>
        <w:t xml:space="preserve"> 4</w:t>
      </w:r>
      <w:r w:rsidR="005C16D7">
        <w:rPr>
          <w:i/>
          <w:color w:val="000000"/>
        </w:rPr>
        <w:t>,</w:t>
      </w:r>
      <w:r w:rsidR="0018582D">
        <w:rPr>
          <w:i/>
          <w:color w:val="000000"/>
        </w:rPr>
        <w:t xml:space="preserve"> 5)</w:t>
      </w:r>
    </w:p>
    <w:p w:rsidR="00D109C8" w:rsidRPr="00E72028" w:rsidRDefault="00D109C8" w:rsidP="00E72028">
      <w:pPr>
        <w:pStyle w:val="a5"/>
        <w:spacing w:after="0"/>
        <w:jc w:val="both"/>
        <w:rPr>
          <w:color w:val="000000"/>
        </w:rPr>
      </w:pPr>
    </w:p>
    <w:p w:rsidR="003F4C56" w:rsidRPr="00E72028" w:rsidRDefault="00D109C8" w:rsidP="00E72028">
      <w:pPr>
        <w:pStyle w:val="a5"/>
        <w:numPr>
          <w:ilvl w:val="0"/>
          <w:numId w:val="8"/>
        </w:numPr>
        <w:spacing w:after="0"/>
        <w:jc w:val="both"/>
        <w:rPr>
          <w:color w:val="000000"/>
        </w:rPr>
      </w:pPr>
      <w:r w:rsidRPr="00E72028">
        <w:rPr>
          <w:color w:val="000000"/>
        </w:rPr>
        <w:t xml:space="preserve">Отметьте точки </w:t>
      </w:r>
      <w:r w:rsidRPr="00E72028">
        <w:rPr>
          <w:i/>
          <w:color w:val="000000"/>
        </w:rPr>
        <w:t>К</w:t>
      </w:r>
      <w:r w:rsidRPr="00E72028">
        <w:rPr>
          <w:color w:val="000000"/>
        </w:rPr>
        <w:t xml:space="preserve"> и </w:t>
      </w:r>
      <w:r w:rsidRPr="00E72028">
        <w:rPr>
          <w:i/>
          <w:color w:val="000000"/>
        </w:rPr>
        <w:t>М</w:t>
      </w:r>
      <w:r w:rsidR="003F4C56" w:rsidRPr="00E72028">
        <w:rPr>
          <w:color w:val="000000"/>
        </w:rPr>
        <w:t>. Постройте точку</w:t>
      </w:r>
      <w:r w:rsidR="003F4C56" w:rsidRPr="00E72028">
        <w:rPr>
          <w:i/>
          <w:color w:val="000000"/>
        </w:rPr>
        <w:t xml:space="preserve"> </w:t>
      </w:r>
      <w:r w:rsidRPr="00E72028">
        <w:rPr>
          <w:i/>
          <w:color w:val="000000"/>
        </w:rPr>
        <w:t>К</w:t>
      </w:r>
      <w:r w:rsidR="0018582D">
        <w:rPr>
          <w:i/>
          <w:color w:val="000000"/>
          <w:vertAlign w:val="subscript"/>
        </w:rPr>
        <w:t>1</w:t>
      </w:r>
      <w:r w:rsidR="003F4C56" w:rsidRPr="00E72028">
        <w:rPr>
          <w:color w:val="000000"/>
        </w:rPr>
        <w:t xml:space="preserve">, симметричную точке </w:t>
      </w:r>
      <w:r w:rsidRPr="00E72028">
        <w:rPr>
          <w:i/>
          <w:color w:val="000000"/>
        </w:rPr>
        <w:t xml:space="preserve">К </w:t>
      </w:r>
      <w:r w:rsidRPr="00E72028">
        <w:rPr>
          <w:color w:val="000000"/>
        </w:rPr>
        <w:t xml:space="preserve">относительно точки </w:t>
      </w:r>
      <w:r w:rsidRPr="00E72028">
        <w:rPr>
          <w:i/>
          <w:color w:val="000000"/>
        </w:rPr>
        <w:t>М</w:t>
      </w:r>
      <w:r w:rsidR="003F4C56" w:rsidRPr="00E72028">
        <w:rPr>
          <w:color w:val="000000"/>
        </w:rPr>
        <w:t>.</w:t>
      </w:r>
    </w:p>
    <w:p w:rsidR="003F4C56" w:rsidRPr="00E72028" w:rsidRDefault="003F4C56" w:rsidP="00E72028">
      <w:pPr>
        <w:pStyle w:val="a5"/>
        <w:numPr>
          <w:ilvl w:val="0"/>
          <w:numId w:val="8"/>
        </w:numPr>
        <w:jc w:val="both"/>
        <w:rPr>
          <w:color w:val="000000"/>
        </w:rPr>
      </w:pPr>
      <w:r w:rsidRPr="00E72028">
        <w:rPr>
          <w:color w:val="000000"/>
        </w:rPr>
        <w:t xml:space="preserve">Начертите прямую </w:t>
      </w:r>
      <w:r w:rsidR="00D109C8" w:rsidRPr="00E72028">
        <w:rPr>
          <w:i/>
          <w:color w:val="000000"/>
        </w:rPr>
        <w:t>в</w:t>
      </w:r>
      <w:r w:rsidR="00D109C8" w:rsidRPr="00E72028">
        <w:rPr>
          <w:color w:val="000000"/>
        </w:rPr>
        <w:t xml:space="preserve"> и точку </w:t>
      </w:r>
      <w:r w:rsidR="00D109C8" w:rsidRPr="00E72028">
        <w:rPr>
          <w:i/>
          <w:color w:val="000000"/>
        </w:rPr>
        <w:t>С</w:t>
      </w:r>
      <w:r w:rsidRPr="00E72028">
        <w:rPr>
          <w:color w:val="000000"/>
        </w:rPr>
        <w:t xml:space="preserve"> вне ее. Постройте точку </w:t>
      </w:r>
      <w:r w:rsidR="00D109C8" w:rsidRPr="00E72028">
        <w:rPr>
          <w:i/>
          <w:color w:val="000000"/>
        </w:rPr>
        <w:t>С</w:t>
      </w:r>
      <w:r w:rsidR="0018582D">
        <w:rPr>
          <w:i/>
          <w:color w:val="000000"/>
          <w:vertAlign w:val="subscript"/>
        </w:rPr>
        <w:t>1</w:t>
      </w:r>
      <w:r w:rsidRPr="00E72028">
        <w:rPr>
          <w:color w:val="000000"/>
        </w:rPr>
        <w:t xml:space="preserve">, симметричную точке </w:t>
      </w:r>
      <w:r w:rsidR="00D109C8" w:rsidRPr="00E72028">
        <w:rPr>
          <w:i/>
          <w:color w:val="000000"/>
        </w:rPr>
        <w:t>С</w:t>
      </w:r>
      <w:r w:rsidRPr="00E72028">
        <w:rPr>
          <w:color w:val="000000"/>
        </w:rPr>
        <w:t xml:space="preserve"> относительно прямой </w:t>
      </w:r>
      <w:r w:rsidR="00D109C8" w:rsidRPr="00E72028">
        <w:rPr>
          <w:i/>
          <w:color w:val="000000"/>
        </w:rPr>
        <w:t>в.</w:t>
      </w:r>
    </w:p>
    <w:p w:rsidR="003F4C56" w:rsidRPr="00E72028" w:rsidRDefault="003F4C56" w:rsidP="00E72028">
      <w:pPr>
        <w:pStyle w:val="a5"/>
        <w:numPr>
          <w:ilvl w:val="0"/>
          <w:numId w:val="8"/>
        </w:numPr>
        <w:jc w:val="both"/>
        <w:rPr>
          <w:color w:val="000000"/>
        </w:rPr>
      </w:pPr>
      <w:r w:rsidRPr="00E72028">
        <w:rPr>
          <w:color w:val="000000"/>
        </w:rPr>
        <w:t>Закончите предложение:</w:t>
      </w:r>
      <w:r w:rsidR="005B2E53" w:rsidRPr="00E72028">
        <w:rPr>
          <w:color w:val="000000"/>
        </w:rPr>
        <w:t xml:space="preserve">  </w:t>
      </w:r>
      <w:r w:rsidRPr="00E72028">
        <w:rPr>
          <w:color w:val="000000"/>
        </w:rPr>
        <w:t xml:space="preserve">«Преобразование фигуры </w:t>
      </w:r>
      <w:r w:rsidRPr="001F7608">
        <w:rPr>
          <w:i/>
          <w:color w:val="000000"/>
          <w:lang w:val="en-US"/>
        </w:rPr>
        <w:t>F</w:t>
      </w:r>
      <w:r w:rsidRPr="00E72028">
        <w:rPr>
          <w:color w:val="000000"/>
        </w:rPr>
        <w:t xml:space="preserve"> в фигуру </w:t>
      </w:r>
      <w:r w:rsidRPr="0018582D">
        <w:rPr>
          <w:i/>
          <w:color w:val="000000"/>
          <w:lang w:val="en-US"/>
        </w:rPr>
        <w:t>F</w:t>
      </w:r>
      <w:r w:rsidR="0018582D" w:rsidRPr="0018582D">
        <w:rPr>
          <w:i/>
          <w:color w:val="000000"/>
          <w:vertAlign w:val="subscript"/>
        </w:rPr>
        <w:t>1</w:t>
      </w:r>
      <w:r w:rsidRPr="00E72028">
        <w:rPr>
          <w:color w:val="000000"/>
        </w:rPr>
        <w:t xml:space="preserve"> называется движением, если оно ...». </w:t>
      </w:r>
    </w:p>
    <w:p w:rsidR="003F4C56" w:rsidRPr="00E72028" w:rsidRDefault="003F4C56" w:rsidP="00E72028">
      <w:pPr>
        <w:pStyle w:val="a5"/>
        <w:numPr>
          <w:ilvl w:val="0"/>
          <w:numId w:val="8"/>
        </w:numPr>
        <w:jc w:val="both"/>
        <w:rPr>
          <w:color w:val="000000"/>
        </w:rPr>
      </w:pPr>
      <w:r w:rsidRPr="00E72028">
        <w:rPr>
          <w:color w:val="000000"/>
        </w:rPr>
        <w:t xml:space="preserve">Треугольники </w:t>
      </w:r>
      <w:r w:rsidR="002C772B" w:rsidRPr="00E72028">
        <w:rPr>
          <w:i/>
          <w:color w:val="000000"/>
          <w:lang w:val="en-US"/>
        </w:rPr>
        <w:t>KMN</w:t>
      </w:r>
      <w:r w:rsidRPr="00E72028">
        <w:rPr>
          <w:color w:val="000000"/>
        </w:rPr>
        <w:t xml:space="preserve"> и </w:t>
      </w:r>
      <w:r w:rsidR="002C772B" w:rsidRPr="00E72028">
        <w:rPr>
          <w:i/>
          <w:color w:val="000000"/>
          <w:lang w:val="en-US"/>
        </w:rPr>
        <w:t>PSH</w:t>
      </w:r>
      <w:r w:rsidRPr="00E72028">
        <w:rPr>
          <w:color w:val="000000"/>
        </w:rPr>
        <w:t xml:space="preserve"> симметричны относительно некоторой точки. Стороны </w:t>
      </w:r>
      <w:r w:rsidRPr="0018582D">
        <w:rPr>
          <w:i/>
          <w:color w:val="000000"/>
          <w:lang w:val="el-GR"/>
        </w:rPr>
        <w:t>Δ</w:t>
      </w:r>
      <w:r w:rsidR="002C772B" w:rsidRPr="0018582D">
        <w:rPr>
          <w:i/>
          <w:color w:val="000000"/>
          <w:lang w:val="en-US"/>
        </w:rPr>
        <w:t>KMN</w:t>
      </w:r>
      <w:r w:rsidR="00B83292" w:rsidRPr="00E72028">
        <w:rPr>
          <w:color w:val="000000"/>
        </w:rPr>
        <w:t xml:space="preserve"> равны </w:t>
      </w:r>
      <w:r w:rsidR="001F5AA7" w:rsidRPr="00E72028">
        <w:rPr>
          <w:color w:val="000000"/>
        </w:rPr>
        <w:t>7</w:t>
      </w:r>
      <w:r w:rsidR="00B83292" w:rsidRPr="00E72028">
        <w:rPr>
          <w:color w:val="000000"/>
        </w:rPr>
        <w:t xml:space="preserve"> см, 11</w:t>
      </w:r>
      <w:r w:rsidR="001F5AA7" w:rsidRPr="00E72028">
        <w:rPr>
          <w:color w:val="000000"/>
        </w:rPr>
        <w:t xml:space="preserve"> см и 15</w:t>
      </w:r>
      <w:r w:rsidRPr="00E72028">
        <w:rPr>
          <w:color w:val="000000"/>
        </w:rPr>
        <w:t xml:space="preserve"> см. Найти периметр </w:t>
      </w:r>
      <w:r w:rsidRPr="0018582D">
        <w:rPr>
          <w:i/>
          <w:color w:val="000000"/>
          <w:lang w:val="el-GR"/>
        </w:rPr>
        <w:t>Δ</w:t>
      </w:r>
      <w:r w:rsidRPr="0018582D">
        <w:rPr>
          <w:i/>
          <w:color w:val="000000"/>
        </w:rPr>
        <w:t xml:space="preserve"> </w:t>
      </w:r>
      <w:r w:rsidR="002C772B" w:rsidRPr="0018582D">
        <w:rPr>
          <w:i/>
          <w:color w:val="000000"/>
          <w:lang w:val="en-US"/>
        </w:rPr>
        <w:t>PSH</w:t>
      </w:r>
      <w:r w:rsidRPr="00E72028">
        <w:rPr>
          <w:color w:val="000000"/>
        </w:rPr>
        <w:t>.</w:t>
      </w:r>
    </w:p>
    <w:p w:rsidR="0012247C" w:rsidRPr="00E72028" w:rsidRDefault="003F4C56" w:rsidP="00E72028">
      <w:pPr>
        <w:pStyle w:val="a5"/>
        <w:numPr>
          <w:ilvl w:val="0"/>
          <w:numId w:val="8"/>
        </w:numPr>
        <w:jc w:val="both"/>
        <w:rPr>
          <w:color w:val="000000"/>
          <w:shd w:val="clear" w:color="auto" w:fill="FFFFFF"/>
        </w:rPr>
      </w:pPr>
      <w:r w:rsidRPr="00E72028">
        <w:rPr>
          <w:color w:val="000000"/>
        </w:rPr>
        <w:t>В какую фигуру переходит</w:t>
      </w:r>
      <w:r w:rsidR="002C772B" w:rsidRPr="00E72028">
        <w:rPr>
          <w:color w:val="000000"/>
        </w:rPr>
        <w:t xml:space="preserve"> при движении отрезок длиной 7</w:t>
      </w:r>
      <w:r w:rsidRPr="00E72028">
        <w:rPr>
          <w:color w:val="000000"/>
        </w:rPr>
        <w:t xml:space="preserve"> см?</w:t>
      </w:r>
    </w:p>
    <w:p w:rsidR="00D52096" w:rsidRPr="0018582D" w:rsidRDefault="00D52096" w:rsidP="00E72028">
      <w:pPr>
        <w:pStyle w:val="a5"/>
        <w:numPr>
          <w:ilvl w:val="0"/>
          <w:numId w:val="8"/>
        </w:numPr>
        <w:jc w:val="both"/>
        <w:rPr>
          <w:color w:val="000000"/>
          <w:shd w:val="clear" w:color="auto" w:fill="FFFFFF"/>
        </w:rPr>
      </w:pPr>
      <w:r w:rsidRPr="0018582D">
        <w:rPr>
          <w:bCs/>
          <w:color w:val="000000"/>
        </w:rPr>
        <w:t>Укажите номера верных утверждений</w:t>
      </w:r>
      <w:r w:rsidR="0012247C" w:rsidRPr="0018582D">
        <w:rPr>
          <w:bCs/>
          <w:color w:val="000000"/>
        </w:rPr>
        <w:t>:</w:t>
      </w:r>
    </w:p>
    <w:p w:rsidR="00D52096" w:rsidRPr="00E72028" w:rsidRDefault="00D52096" w:rsidP="00807472">
      <w:pPr>
        <w:pStyle w:val="a3"/>
        <w:numPr>
          <w:ilvl w:val="0"/>
          <w:numId w:val="11"/>
        </w:numPr>
        <w:ind w:firstLine="414"/>
        <w:jc w:val="both"/>
        <w:rPr>
          <w:color w:val="000000"/>
        </w:rPr>
      </w:pPr>
      <w:r w:rsidRPr="00E72028">
        <w:rPr>
          <w:color w:val="000000"/>
        </w:rPr>
        <w:t>Круг не имеет центра симметрии.</w:t>
      </w:r>
    </w:p>
    <w:p w:rsidR="00D52096" w:rsidRPr="00E72028" w:rsidRDefault="00D52096" w:rsidP="00807472">
      <w:pPr>
        <w:pStyle w:val="a3"/>
        <w:numPr>
          <w:ilvl w:val="0"/>
          <w:numId w:val="11"/>
        </w:numPr>
        <w:ind w:firstLine="414"/>
        <w:jc w:val="both"/>
        <w:rPr>
          <w:color w:val="000000"/>
        </w:rPr>
      </w:pPr>
      <w:r w:rsidRPr="00E72028">
        <w:rPr>
          <w:color w:val="000000"/>
        </w:rPr>
        <w:t>Центром симметрии ромба является точка пересечения его диагоналей.</w:t>
      </w:r>
    </w:p>
    <w:p w:rsidR="00DE5BF7" w:rsidRPr="00E72028" w:rsidRDefault="00DE5BF7" w:rsidP="00807472">
      <w:pPr>
        <w:pStyle w:val="a3"/>
        <w:numPr>
          <w:ilvl w:val="0"/>
          <w:numId w:val="11"/>
        </w:numPr>
        <w:ind w:firstLine="414"/>
        <w:jc w:val="both"/>
        <w:rPr>
          <w:color w:val="000000"/>
        </w:rPr>
      </w:pPr>
      <w:r w:rsidRPr="00E72028">
        <w:rPr>
          <w:color w:val="000000"/>
        </w:rPr>
        <w:t>Квадрат имеет две оси симметрии</w:t>
      </w:r>
    </w:p>
    <w:p w:rsidR="00D52096" w:rsidRPr="00E72028" w:rsidRDefault="00D52096" w:rsidP="00807472">
      <w:pPr>
        <w:pStyle w:val="a3"/>
        <w:numPr>
          <w:ilvl w:val="0"/>
          <w:numId w:val="11"/>
        </w:numPr>
        <w:ind w:firstLine="414"/>
        <w:jc w:val="both"/>
        <w:rPr>
          <w:color w:val="000000"/>
        </w:rPr>
      </w:pPr>
      <w:r w:rsidRPr="00E72028">
        <w:rPr>
          <w:color w:val="000000"/>
        </w:rPr>
        <w:t>Окружность не имеет центра симметрии.</w:t>
      </w:r>
    </w:p>
    <w:p w:rsidR="003B4999" w:rsidRPr="00E72028" w:rsidRDefault="00DE5BF7" w:rsidP="00807472">
      <w:pPr>
        <w:pStyle w:val="a3"/>
        <w:numPr>
          <w:ilvl w:val="0"/>
          <w:numId w:val="11"/>
        </w:numPr>
        <w:ind w:firstLine="414"/>
        <w:jc w:val="both"/>
        <w:rPr>
          <w:color w:val="000000"/>
        </w:rPr>
      </w:pPr>
      <w:r w:rsidRPr="00E72028">
        <w:rPr>
          <w:color w:val="000000"/>
        </w:rPr>
        <w:t>Угол имеет одну ось симметрии</w:t>
      </w:r>
    </w:p>
    <w:p w:rsidR="00D52096" w:rsidRPr="00E72028" w:rsidRDefault="003B4999" w:rsidP="00807472">
      <w:pPr>
        <w:pStyle w:val="a3"/>
        <w:numPr>
          <w:ilvl w:val="0"/>
          <w:numId w:val="11"/>
        </w:numPr>
        <w:ind w:firstLine="414"/>
        <w:jc w:val="both"/>
        <w:rPr>
          <w:color w:val="000000"/>
        </w:rPr>
      </w:pPr>
      <w:r w:rsidRPr="00E72028">
        <w:rPr>
          <w:color w:val="000000"/>
        </w:rPr>
        <w:t>Равнобедренный треугольник не имеет центра симметрии.</w:t>
      </w:r>
    </w:p>
    <w:p w:rsidR="006248E6" w:rsidRPr="0018582D" w:rsidRDefault="006248E6" w:rsidP="00E72028">
      <w:pPr>
        <w:pStyle w:val="a5"/>
        <w:jc w:val="both"/>
        <w:rPr>
          <w:i/>
          <w:color w:val="000000"/>
        </w:rPr>
      </w:pPr>
      <w:r w:rsidRPr="00E72028">
        <w:rPr>
          <w:b/>
          <w:color w:val="000000"/>
          <w:shd w:val="clear" w:color="auto" w:fill="FFFFFF"/>
        </w:rPr>
        <w:t xml:space="preserve">4. </w:t>
      </w:r>
      <w:r w:rsidRPr="00E72028">
        <w:rPr>
          <w:b/>
          <w:color w:val="000000"/>
        </w:rPr>
        <w:t>Взаимоп</w:t>
      </w:r>
      <w:r w:rsidRPr="00E72028">
        <w:rPr>
          <w:b/>
          <w:color w:val="000000"/>
          <w:shd w:val="clear" w:color="auto" w:fill="FFFFFF"/>
        </w:rPr>
        <w:t>роверка диктанта</w:t>
      </w:r>
      <w:r w:rsidRPr="00E72028">
        <w:rPr>
          <w:b/>
          <w:color w:val="000000"/>
        </w:rPr>
        <w:t>.</w:t>
      </w:r>
      <w:r w:rsidRPr="00E72028">
        <w:rPr>
          <w:color w:val="000000"/>
        </w:rPr>
        <w:t xml:space="preserve"> </w:t>
      </w:r>
      <w:r w:rsidRPr="0018582D">
        <w:rPr>
          <w:i/>
          <w:color w:val="000000"/>
        </w:rPr>
        <w:t>(слайд</w:t>
      </w:r>
      <w:r w:rsidR="00E16F96" w:rsidRPr="0018582D">
        <w:rPr>
          <w:i/>
          <w:color w:val="000000"/>
        </w:rPr>
        <w:t>ы</w:t>
      </w:r>
      <w:r w:rsidRPr="0018582D">
        <w:rPr>
          <w:i/>
          <w:color w:val="000000"/>
        </w:rPr>
        <w:t xml:space="preserve"> </w:t>
      </w:r>
      <w:r w:rsidR="0018582D" w:rsidRPr="0018582D">
        <w:rPr>
          <w:i/>
          <w:color w:val="000000"/>
        </w:rPr>
        <w:t xml:space="preserve"> </w:t>
      </w:r>
      <w:r w:rsidR="00E16F96" w:rsidRPr="0018582D">
        <w:rPr>
          <w:i/>
          <w:color w:val="000000"/>
        </w:rPr>
        <w:t>6, 7</w:t>
      </w:r>
      <w:r w:rsidRPr="0018582D">
        <w:rPr>
          <w:i/>
          <w:color w:val="000000"/>
        </w:rPr>
        <w:t>)</w:t>
      </w:r>
    </w:p>
    <w:p w:rsidR="00803A1B" w:rsidRPr="00E72028" w:rsidRDefault="006248E6" w:rsidP="00E72028">
      <w:pPr>
        <w:pStyle w:val="a5"/>
        <w:jc w:val="both"/>
        <w:rPr>
          <w:color w:val="000000"/>
        </w:rPr>
      </w:pPr>
      <w:r w:rsidRPr="00E72028">
        <w:rPr>
          <w:color w:val="000000"/>
        </w:rPr>
        <w:t xml:space="preserve"> Ответы </w:t>
      </w:r>
      <w:r w:rsidR="006D0898" w:rsidRPr="00E72028">
        <w:rPr>
          <w:color w:val="000000"/>
        </w:rPr>
        <w:t>на слайдах:</w:t>
      </w:r>
    </w:p>
    <w:p w:rsidR="00060730" w:rsidRPr="00E72028" w:rsidRDefault="00060730" w:rsidP="001B7172">
      <w:pPr>
        <w:pStyle w:val="a5"/>
        <w:ind w:left="720"/>
        <w:jc w:val="both"/>
        <w:rPr>
          <w:i/>
          <w:color w:val="000000"/>
        </w:rPr>
      </w:pPr>
      <w:r w:rsidRPr="00E72028">
        <w:rPr>
          <w:i/>
          <w:color w:val="000000"/>
        </w:rPr>
        <w:t>Слайд</w:t>
      </w:r>
      <w:r w:rsidR="00487538">
        <w:rPr>
          <w:i/>
          <w:color w:val="000000"/>
        </w:rPr>
        <w:t xml:space="preserve"> 6</w:t>
      </w:r>
    </w:p>
    <w:p w:rsidR="00F960AE" w:rsidRPr="00E72028" w:rsidRDefault="00F960AE" w:rsidP="00E72028">
      <w:pPr>
        <w:pStyle w:val="a5"/>
        <w:jc w:val="both"/>
        <w:rPr>
          <w:color w:val="000000"/>
        </w:rPr>
      </w:pPr>
      <w:r w:rsidRPr="00E72028">
        <w:rPr>
          <w:noProof/>
          <w:color w:val="000000"/>
          <w:lang w:eastAsia="ru-RU"/>
        </w:rPr>
        <w:drawing>
          <wp:inline distT="0" distB="0" distL="0" distR="0">
            <wp:extent cx="4725237" cy="1676400"/>
            <wp:effectExtent l="19050" t="0" r="0" b="0"/>
            <wp:docPr id="3" name="Рисунок 2" descr="центр симм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центр симм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725897" cy="16766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48E6" w:rsidRPr="00E72028" w:rsidRDefault="00060730" w:rsidP="00E72028">
      <w:pPr>
        <w:pStyle w:val="a5"/>
        <w:jc w:val="both"/>
        <w:rPr>
          <w:color w:val="000000"/>
        </w:rPr>
      </w:pPr>
      <w:r w:rsidRPr="00E72028">
        <w:rPr>
          <w:noProof/>
          <w:color w:val="000000"/>
          <w:lang w:eastAsia="ru-RU"/>
        </w:rPr>
        <w:drawing>
          <wp:inline distT="0" distB="0" distL="0" distR="0">
            <wp:extent cx="5095875" cy="2000250"/>
            <wp:effectExtent l="19050" t="0" r="9525" b="0"/>
            <wp:docPr id="4" name="Рисунок 3" descr="осев симм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сев симм.b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172" w:rsidRPr="001B7172" w:rsidRDefault="00487538" w:rsidP="001B7172">
      <w:pPr>
        <w:pStyle w:val="a5"/>
        <w:ind w:left="720"/>
        <w:jc w:val="both"/>
        <w:rPr>
          <w:i/>
          <w:color w:val="000000"/>
        </w:rPr>
      </w:pPr>
      <w:r>
        <w:rPr>
          <w:i/>
          <w:color w:val="000000"/>
        </w:rPr>
        <w:t>Слайд 7</w:t>
      </w:r>
    </w:p>
    <w:p w:rsidR="006248E6" w:rsidRPr="00E72028" w:rsidRDefault="006248E6" w:rsidP="00E72028">
      <w:pPr>
        <w:pStyle w:val="a5"/>
        <w:jc w:val="both"/>
        <w:rPr>
          <w:color w:val="000000"/>
        </w:rPr>
      </w:pPr>
      <w:r w:rsidRPr="00E72028">
        <w:rPr>
          <w:color w:val="000000"/>
        </w:rPr>
        <w:t>3</w:t>
      </w:r>
      <w:r w:rsidR="005B2E53" w:rsidRPr="00E72028">
        <w:rPr>
          <w:color w:val="000000"/>
        </w:rPr>
        <w:t>)</w:t>
      </w:r>
      <w:r w:rsidR="00E16F96" w:rsidRPr="00E72028">
        <w:rPr>
          <w:color w:val="000000"/>
        </w:rPr>
        <w:t xml:space="preserve">   </w:t>
      </w:r>
      <w:r w:rsidRPr="00E72028">
        <w:rPr>
          <w:color w:val="000000"/>
        </w:rPr>
        <w:t>…если оно сохраняет расстояние»</w:t>
      </w:r>
    </w:p>
    <w:p w:rsidR="006248E6" w:rsidRPr="00E72028" w:rsidRDefault="001F5AA7" w:rsidP="00E72028">
      <w:pPr>
        <w:pStyle w:val="a5"/>
        <w:jc w:val="both"/>
        <w:rPr>
          <w:color w:val="000000"/>
        </w:rPr>
      </w:pPr>
      <w:r w:rsidRPr="00E72028">
        <w:rPr>
          <w:color w:val="000000"/>
        </w:rPr>
        <w:lastRenderedPageBreak/>
        <w:t>4</w:t>
      </w:r>
      <w:r w:rsidR="005B2E53" w:rsidRPr="00E72028">
        <w:rPr>
          <w:color w:val="000000"/>
        </w:rPr>
        <w:t>)</w:t>
      </w:r>
      <w:r w:rsidRPr="00E72028">
        <w:rPr>
          <w:color w:val="000000"/>
        </w:rPr>
        <w:t xml:space="preserve">   </w:t>
      </w:r>
      <w:r w:rsidR="00E16F96" w:rsidRPr="00E72028">
        <w:rPr>
          <w:color w:val="000000"/>
        </w:rPr>
        <w:t xml:space="preserve"> </w:t>
      </w:r>
      <w:r w:rsidRPr="00E72028">
        <w:rPr>
          <w:color w:val="000000"/>
        </w:rPr>
        <w:t>33</w:t>
      </w:r>
      <w:r w:rsidR="006248E6" w:rsidRPr="00E72028">
        <w:rPr>
          <w:color w:val="000000"/>
        </w:rPr>
        <w:t xml:space="preserve"> см</w:t>
      </w:r>
    </w:p>
    <w:p w:rsidR="006248E6" w:rsidRPr="00E72028" w:rsidRDefault="001F5AA7" w:rsidP="00E72028">
      <w:pPr>
        <w:pStyle w:val="a5"/>
        <w:jc w:val="both"/>
        <w:rPr>
          <w:color w:val="000000"/>
        </w:rPr>
      </w:pPr>
      <w:r w:rsidRPr="00E72028">
        <w:rPr>
          <w:color w:val="000000"/>
        </w:rPr>
        <w:t>5</w:t>
      </w:r>
      <w:r w:rsidR="005B2E53" w:rsidRPr="00E72028">
        <w:rPr>
          <w:color w:val="000000"/>
        </w:rPr>
        <w:t>)</w:t>
      </w:r>
      <w:r w:rsidRPr="00E72028">
        <w:rPr>
          <w:color w:val="000000"/>
        </w:rPr>
        <w:t xml:space="preserve"> </w:t>
      </w:r>
      <w:r w:rsidR="00E16F96" w:rsidRPr="00E72028">
        <w:rPr>
          <w:color w:val="000000"/>
        </w:rPr>
        <w:t xml:space="preserve">  </w:t>
      </w:r>
      <w:r w:rsidRPr="00E72028">
        <w:rPr>
          <w:color w:val="000000"/>
        </w:rPr>
        <w:t>в отрезок  длиной 7</w:t>
      </w:r>
      <w:r w:rsidR="006248E6" w:rsidRPr="00E72028">
        <w:rPr>
          <w:color w:val="000000"/>
        </w:rPr>
        <w:t xml:space="preserve"> см</w:t>
      </w:r>
      <w:r w:rsidR="005B2E53" w:rsidRPr="00E72028">
        <w:rPr>
          <w:color w:val="000000"/>
        </w:rPr>
        <w:t>.</w:t>
      </w:r>
    </w:p>
    <w:p w:rsidR="003B4999" w:rsidRPr="00E72028" w:rsidRDefault="003B4999" w:rsidP="00E72028">
      <w:pPr>
        <w:pStyle w:val="a5"/>
        <w:jc w:val="both"/>
        <w:rPr>
          <w:color w:val="000000"/>
        </w:rPr>
      </w:pPr>
      <w:r w:rsidRPr="00E72028">
        <w:rPr>
          <w:color w:val="000000"/>
        </w:rPr>
        <w:t>6)   2., 5., 6.</w:t>
      </w:r>
    </w:p>
    <w:p w:rsidR="005B2E53" w:rsidRPr="00E72028" w:rsidRDefault="005B2E53" w:rsidP="00E72028">
      <w:pPr>
        <w:pStyle w:val="a5"/>
        <w:jc w:val="both"/>
        <w:rPr>
          <w:color w:val="000000"/>
        </w:rPr>
      </w:pPr>
      <w:r w:rsidRPr="00E72028">
        <w:rPr>
          <w:b/>
          <w:color w:val="000000"/>
        </w:rPr>
        <w:t xml:space="preserve">5.  Актуализация опорных знаний </w:t>
      </w:r>
      <w:r w:rsidRPr="00E72028">
        <w:rPr>
          <w:color w:val="000000"/>
        </w:rPr>
        <w:t>(повторение пройденного материала)</w:t>
      </w:r>
      <w:r w:rsidR="00FA7753">
        <w:rPr>
          <w:color w:val="000000"/>
        </w:rPr>
        <w:t xml:space="preserve"> </w:t>
      </w:r>
      <w:r w:rsidR="00FA7753" w:rsidRPr="00FA7753">
        <w:rPr>
          <w:i/>
          <w:color w:val="000000"/>
        </w:rPr>
        <w:t>Слайд 8</w:t>
      </w:r>
    </w:p>
    <w:p w:rsidR="00E55D63" w:rsidRDefault="005B2E53" w:rsidP="001F7608">
      <w:pPr>
        <w:pStyle w:val="a5"/>
        <w:numPr>
          <w:ilvl w:val="0"/>
          <w:numId w:val="13"/>
        </w:numPr>
        <w:jc w:val="both"/>
        <w:rPr>
          <w:color w:val="000000"/>
        </w:rPr>
      </w:pPr>
      <w:proofErr w:type="gramStart"/>
      <w:r w:rsidRPr="00E72028">
        <w:rPr>
          <w:color w:val="000000"/>
          <w:shd w:val="clear" w:color="auto" w:fill="FFFFFF"/>
        </w:rPr>
        <w:t>Какие</w:t>
      </w:r>
      <w:proofErr w:type="gramEnd"/>
      <w:r w:rsidRPr="00E72028">
        <w:rPr>
          <w:color w:val="000000"/>
          <w:shd w:val="clear" w:color="auto" w:fill="FFFFFF"/>
        </w:rPr>
        <w:t xml:space="preserve"> прямые называются параллельными?</w:t>
      </w:r>
    </w:p>
    <w:p w:rsidR="001F7608" w:rsidRPr="001F7608" w:rsidRDefault="00E16F96" w:rsidP="001F7608">
      <w:pPr>
        <w:pStyle w:val="a5"/>
        <w:numPr>
          <w:ilvl w:val="0"/>
          <w:numId w:val="13"/>
        </w:numPr>
        <w:jc w:val="both"/>
        <w:rPr>
          <w:color w:val="000000"/>
          <w:shd w:val="clear" w:color="auto" w:fill="FFFFFF"/>
        </w:rPr>
      </w:pPr>
      <w:r w:rsidRPr="00E72028">
        <w:rPr>
          <w:color w:val="000000"/>
          <w:shd w:val="clear" w:color="auto" w:fill="FFFFFF"/>
        </w:rPr>
        <w:t>Первый п</w:t>
      </w:r>
      <w:r w:rsidR="005B2E53" w:rsidRPr="00E72028">
        <w:rPr>
          <w:color w:val="000000"/>
          <w:shd w:val="clear" w:color="auto" w:fill="FFFFFF"/>
        </w:rPr>
        <w:t>ризнак параллелограмма. (Если в четырехугольнике две стороны равны и параллельны, то этот четырехугольник</w:t>
      </w:r>
      <w:r w:rsidR="00E84A00" w:rsidRPr="00E72028">
        <w:rPr>
          <w:color w:val="000000"/>
          <w:shd w:val="clear" w:color="auto" w:fill="FFFFFF"/>
        </w:rPr>
        <w:t xml:space="preserve"> - </w:t>
      </w:r>
      <w:r w:rsidR="005B2E53" w:rsidRPr="00E72028">
        <w:rPr>
          <w:color w:val="000000"/>
          <w:shd w:val="clear" w:color="auto" w:fill="FFFFFF"/>
        </w:rPr>
        <w:t>параллелограмм).</w:t>
      </w:r>
    </w:p>
    <w:p w:rsidR="001F7608" w:rsidRPr="001F7608" w:rsidRDefault="005B2E53" w:rsidP="001F7608">
      <w:pPr>
        <w:pStyle w:val="a5"/>
        <w:numPr>
          <w:ilvl w:val="0"/>
          <w:numId w:val="13"/>
        </w:numPr>
        <w:jc w:val="both"/>
        <w:rPr>
          <w:color w:val="000000"/>
          <w:shd w:val="clear" w:color="auto" w:fill="FFFFFF"/>
        </w:rPr>
      </w:pPr>
      <w:r w:rsidRPr="00E72028">
        <w:rPr>
          <w:color w:val="000000"/>
          <w:shd w:val="clear" w:color="auto" w:fill="FFFFFF"/>
        </w:rPr>
        <w:t>Свойство сторон параллелограмма. (В параллелограмме противоположные стороны равны).</w:t>
      </w:r>
    </w:p>
    <w:p w:rsidR="005B2E53" w:rsidRPr="00E72028" w:rsidRDefault="005B2E53" w:rsidP="001F7608">
      <w:pPr>
        <w:pStyle w:val="a5"/>
        <w:numPr>
          <w:ilvl w:val="0"/>
          <w:numId w:val="13"/>
        </w:numPr>
        <w:jc w:val="both"/>
        <w:rPr>
          <w:color w:val="000000"/>
          <w:shd w:val="clear" w:color="auto" w:fill="FFFFFF"/>
        </w:rPr>
      </w:pPr>
      <w:r w:rsidRPr="00E72028">
        <w:rPr>
          <w:color w:val="000000"/>
          <w:shd w:val="clear" w:color="auto" w:fill="FFFFFF"/>
        </w:rPr>
        <w:t>Что такое вектор?</w:t>
      </w:r>
      <w:r w:rsidR="00E84A00" w:rsidRPr="00E72028">
        <w:rPr>
          <w:color w:val="000000"/>
          <w:shd w:val="clear" w:color="auto" w:fill="FFFFFF"/>
        </w:rPr>
        <w:t xml:space="preserve"> (О</w:t>
      </w:r>
      <w:r w:rsidRPr="00E72028">
        <w:rPr>
          <w:color w:val="000000"/>
          <w:shd w:val="clear" w:color="auto" w:fill="FFFFFF"/>
        </w:rPr>
        <w:t>трезок, для которого указано</w:t>
      </w:r>
      <w:r w:rsidR="00660947" w:rsidRPr="00E72028">
        <w:rPr>
          <w:color w:val="000000"/>
          <w:shd w:val="clear" w:color="auto" w:fill="FFFFFF"/>
        </w:rPr>
        <w:t>, какая из его граничных точек считается началом, а какая концом</w:t>
      </w:r>
      <w:r w:rsidRPr="00E72028">
        <w:rPr>
          <w:color w:val="000000"/>
          <w:shd w:val="clear" w:color="auto" w:fill="FFFFFF"/>
        </w:rPr>
        <w:t xml:space="preserve"> </w:t>
      </w:r>
      <w:r w:rsidR="00660947" w:rsidRPr="00E72028">
        <w:rPr>
          <w:color w:val="000000"/>
          <w:shd w:val="clear" w:color="auto" w:fill="FFFFFF"/>
        </w:rPr>
        <w:t>называется направленным отрезком или вектором.</w:t>
      </w:r>
      <w:r w:rsidR="00E84A00" w:rsidRPr="00E72028">
        <w:rPr>
          <w:color w:val="000000"/>
          <w:shd w:val="clear" w:color="auto" w:fill="FFFFFF"/>
        </w:rPr>
        <w:t>)</w:t>
      </w:r>
    </w:p>
    <w:p w:rsidR="001B7172" w:rsidRDefault="00E16F96" w:rsidP="001B7172">
      <w:pPr>
        <w:pStyle w:val="a5"/>
        <w:numPr>
          <w:ilvl w:val="0"/>
          <w:numId w:val="11"/>
        </w:numPr>
        <w:jc w:val="both"/>
        <w:rPr>
          <w:color w:val="000000"/>
        </w:rPr>
      </w:pPr>
      <w:r w:rsidRPr="00E72028">
        <w:rPr>
          <w:b/>
          <w:color w:val="000000"/>
        </w:rPr>
        <w:t>Изучение новой темы.</w:t>
      </w:r>
      <w:r w:rsidR="00060730" w:rsidRPr="00E72028">
        <w:rPr>
          <w:color w:val="000000"/>
        </w:rPr>
        <w:t xml:space="preserve"> </w:t>
      </w:r>
    </w:p>
    <w:p w:rsidR="00E16F96" w:rsidRPr="00E72028" w:rsidRDefault="00913A4A" w:rsidP="001B7172">
      <w:pPr>
        <w:pStyle w:val="a5"/>
        <w:jc w:val="both"/>
        <w:rPr>
          <w:color w:val="000000"/>
          <w:shd w:val="clear" w:color="auto" w:fill="FFFFFF"/>
        </w:rPr>
      </w:pPr>
      <w:r w:rsidRPr="00E72028">
        <w:rPr>
          <w:color w:val="000000"/>
        </w:rPr>
        <w:t>Тема</w:t>
      </w:r>
      <w:r w:rsidR="00E16F96" w:rsidRPr="00E72028">
        <w:rPr>
          <w:color w:val="000000"/>
        </w:rPr>
        <w:t xml:space="preserve"> урока:</w:t>
      </w:r>
      <w:r w:rsidR="00060730" w:rsidRPr="00E72028">
        <w:rPr>
          <w:color w:val="000000"/>
        </w:rPr>
        <w:t xml:space="preserve"> </w:t>
      </w:r>
      <w:r w:rsidR="00E16F96" w:rsidRPr="00E72028">
        <w:rPr>
          <w:color w:val="000000"/>
          <w:shd w:val="clear" w:color="auto" w:fill="FFFFFF"/>
        </w:rPr>
        <w:t>«Параллельный перенос».</w:t>
      </w:r>
    </w:p>
    <w:p w:rsidR="00E16F96" w:rsidRPr="00E72028" w:rsidRDefault="00E16F96" w:rsidP="00E72028">
      <w:pPr>
        <w:pStyle w:val="a5"/>
        <w:jc w:val="both"/>
        <w:rPr>
          <w:color w:val="000000"/>
          <w:shd w:val="clear" w:color="auto" w:fill="FFFFFF"/>
        </w:rPr>
      </w:pPr>
      <w:r w:rsidRPr="00E72028">
        <w:rPr>
          <w:color w:val="000000"/>
          <w:shd w:val="clear" w:color="auto" w:fill="FFFFFF"/>
        </w:rPr>
        <w:t xml:space="preserve">Что знакомо в названии? </w:t>
      </w:r>
    </w:p>
    <w:p w:rsidR="00E16F96" w:rsidRPr="00FA7753" w:rsidRDefault="00E16F96" w:rsidP="00E72028">
      <w:pPr>
        <w:pStyle w:val="a5"/>
        <w:jc w:val="both"/>
        <w:rPr>
          <w:i/>
          <w:color w:val="000000"/>
        </w:rPr>
      </w:pPr>
      <w:r w:rsidRPr="00E72028">
        <w:rPr>
          <w:color w:val="000000"/>
          <w:shd w:val="clear" w:color="auto" w:fill="FFFFFF"/>
        </w:rPr>
        <w:t xml:space="preserve">Определение: Преобразование, при котором каждая точка фигуры перемещается в одном и том же направлении на одно </w:t>
      </w:r>
      <w:proofErr w:type="gramStart"/>
      <w:r w:rsidRPr="00E72028">
        <w:rPr>
          <w:color w:val="000000"/>
          <w:shd w:val="clear" w:color="auto" w:fill="FFFFFF"/>
        </w:rPr>
        <w:t>и то</w:t>
      </w:r>
      <w:proofErr w:type="gramEnd"/>
      <w:r w:rsidRPr="00E72028">
        <w:rPr>
          <w:color w:val="000000"/>
          <w:shd w:val="clear" w:color="auto" w:fill="FFFFFF"/>
        </w:rPr>
        <w:t xml:space="preserve"> же расстояние, называется</w:t>
      </w:r>
      <w:r w:rsidRPr="00E72028">
        <w:rPr>
          <w:color w:val="000000"/>
        </w:rPr>
        <w:t xml:space="preserve"> </w:t>
      </w:r>
      <w:r w:rsidRPr="00E72028">
        <w:rPr>
          <w:color w:val="000000"/>
          <w:shd w:val="clear" w:color="auto" w:fill="FFFFFF"/>
        </w:rPr>
        <w:t>параллельным переносом.</w:t>
      </w:r>
      <w:r w:rsidR="00FA7753">
        <w:rPr>
          <w:color w:val="000000"/>
          <w:shd w:val="clear" w:color="auto" w:fill="FFFFFF"/>
        </w:rPr>
        <w:t xml:space="preserve"> </w:t>
      </w:r>
      <w:r w:rsidR="008518B6">
        <w:rPr>
          <w:color w:val="000000"/>
          <w:shd w:val="clear" w:color="auto" w:fill="FFFFFF"/>
        </w:rPr>
        <w:t>(</w:t>
      </w:r>
      <w:r w:rsidR="00FA7753" w:rsidRPr="00FA7753">
        <w:rPr>
          <w:i/>
          <w:color w:val="000000"/>
          <w:shd w:val="clear" w:color="auto" w:fill="FFFFFF"/>
        </w:rPr>
        <w:t>Слайд 9</w:t>
      </w:r>
      <w:r w:rsidR="008518B6">
        <w:rPr>
          <w:i/>
          <w:color w:val="000000"/>
          <w:shd w:val="clear" w:color="auto" w:fill="FFFFFF"/>
        </w:rPr>
        <w:t>)</w:t>
      </w:r>
    </w:p>
    <w:p w:rsidR="00E16F96" w:rsidRPr="00E72028" w:rsidRDefault="00E16F96" w:rsidP="00E72028">
      <w:pPr>
        <w:pStyle w:val="a5"/>
        <w:jc w:val="both"/>
        <w:rPr>
          <w:color w:val="000000"/>
        </w:rPr>
      </w:pPr>
      <w:r w:rsidRPr="00E72028">
        <w:rPr>
          <w:color w:val="000000"/>
        </w:rPr>
        <w:t xml:space="preserve">Чтобы задать преобразование параллельного переноса, достаточно задать вектор </w:t>
      </w:r>
      <w:r w:rsidRPr="00E72028">
        <w:rPr>
          <w:i/>
          <w:color w:val="000000"/>
        </w:rPr>
        <w:t>а</w:t>
      </w:r>
      <w:proofErr w:type="gramStart"/>
      <w:r w:rsidRPr="00E72028">
        <w:rPr>
          <w:color w:val="000000"/>
        </w:rPr>
        <w:t xml:space="preserve"> )</w:t>
      </w:r>
      <w:proofErr w:type="gramEnd"/>
      <w:r w:rsidRPr="00E72028">
        <w:rPr>
          <w:color w:val="000000"/>
        </w:rPr>
        <w:t>.</w:t>
      </w:r>
    </w:p>
    <w:p w:rsidR="00E16F96" w:rsidRPr="00E72028" w:rsidRDefault="00E16F96" w:rsidP="00E72028">
      <w:pPr>
        <w:pStyle w:val="a5"/>
        <w:jc w:val="both"/>
        <w:rPr>
          <w:color w:val="000000"/>
          <w:shd w:val="clear" w:color="auto" w:fill="FFFFFF"/>
        </w:rPr>
      </w:pPr>
      <w:r w:rsidRPr="00E72028">
        <w:rPr>
          <w:color w:val="000000"/>
          <w:shd w:val="clear" w:color="auto" w:fill="FFFFFF"/>
        </w:rPr>
        <w:t>Докажем, что параллельный перенос – движение.</w:t>
      </w:r>
    </w:p>
    <w:p w:rsidR="00E16F96" w:rsidRPr="00E72028" w:rsidRDefault="00E16F96" w:rsidP="00E72028">
      <w:pPr>
        <w:pStyle w:val="a5"/>
        <w:jc w:val="both"/>
        <w:rPr>
          <w:color w:val="000000"/>
          <w:shd w:val="clear" w:color="auto" w:fill="FFFFFF"/>
        </w:rPr>
      </w:pPr>
      <w:r w:rsidRPr="00E72028">
        <w:rPr>
          <w:color w:val="000000"/>
          <w:shd w:val="clear" w:color="auto" w:fill="FFFFFF"/>
        </w:rPr>
        <w:t xml:space="preserve">Параллельный перенос является </w:t>
      </w:r>
      <w:proofErr w:type="gramStart"/>
      <w:r w:rsidRPr="00E72028">
        <w:rPr>
          <w:color w:val="000000"/>
          <w:shd w:val="clear" w:color="auto" w:fill="FFFFFF"/>
        </w:rPr>
        <w:t>движением</w:t>
      </w:r>
      <w:proofErr w:type="gramEnd"/>
      <w:r w:rsidRPr="00E72028">
        <w:rPr>
          <w:color w:val="000000"/>
          <w:shd w:val="clear" w:color="auto" w:fill="FFFFFF"/>
        </w:rPr>
        <w:t xml:space="preserve"> т.е. отображение</w:t>
      </w:r>
      <w:r w:rsidR="004D281B">
        <w:rPr>
          <w:color w:val="000000"/>
          <w:shd w:val="clear" w:color="auto" w:fill="FFFFFF"/>
        </w:rPr>
        <w:t>м</w:t>
      </w:r>
      <w:r w:rsidRPr="00E72028">
        <w:rPr>
          <w:color w:val="000000"/>
          <w:shd w:val="clear" w:color="auto" w:fill="FFFFFF"/>
        </w:rPr>
        <w:t xml:space="preserve"> плоскости на себя, сохраняющим расстояния. Чтобы задать параллельный перенос достаточно указать: 1) напр</w:t>
      </w:r>
      <w:r w:rsidR="00C51701" w:rsidRPr="00E72028">
        <w:rPr>
          <w:color w:val="000000"/>
          <w:shd w:val="clear" w:color="auto" w:fill="FFFFFF"/>
        </w:rPr>
        <w:t>авление 2) расстояние</w:t>
      </w:r>
      <w:r w:rsidR="004D281B">
        <w:rPr>
          <w:color w:val="000000"/>
          <w:shd w:val="clear" w:color="auto" w:fill="FFFFFF"/>
        </w:rPr>
        <w:t>.</w:t>
      </w:r>
      <w:r w:rsidR="00C51701" w:rsidRPr="00E72028">
        <w:rPr>
          <w:color w:val="000000"/>
          <w:shd w:val="clear" w:color="auto" w:fill="FFFFFF"/>
        </w:rPr>
        <w:t xml:space="preserve"> </w:t>
      </w:r>
      <w:r w:rsidRPr="00E72028">
        <w:rPr>
          <w:color w:val="000000"/>
          <w:shd w:val="clear" w:color="auto" w:fill="FFFFFF"/>
        </w:rPr>
        <w:t xml:space="preserve"> </w:t>
      </w:r>
    </w:p>
    <w:p w:rsidR="001B7172" w:rsidRPr="00E72028" w:rsidRDefault="00FA7753" w:rsidP="001B7172">
      <w:pPr>
        <w:pStyle w:val="a5"/>
        <w:jc w:val="both"/>
        <w:rPr>
          <w:color w:val="000000"/>
        </w:rPr>
      </w:pPr>
      <w:r>
        <w:rPr>
          <w:i/>
          <w:color w:val="000000"/>
        </w:rPr>
        <w:t>(Слайд 10</w:t>
      </w:r>
      <w:r w:rsidR="001B7172" w:rsidRPr="00E72028">
        <w:rPr>
          <w:i/>
          <w:color w:val="000000"/>
        </w:rPr>
        <w:t>)</w:t>
      </w:r>
    </w:p>
    <w:p w:rsidR="001F49B0" w:rsidRPr="00E72028" w:rsidRDefault="00C14E00" w:rsidP="00E72028">
      <w:pPr>
        <w:pStyle w:val="a5"/>
        <w:jc w:val="both"/>
        <w:rPr>
          <w:color w:val="000000"/>
        </w:rPr>
      </w:pPr>
      <w:r w:rsidRPr="00E72028">
        <w:rPr>
          <w:noProof/>
          <w:color w:val="000000"/>
          <w:lang w:eastAsia="ru-RU"/>
        </w:rPr>
        <w:drawing>
          <wp:inline distT="0" distB="0" distL="0" distR="0">
            <wp:extent cx="5095875" cy="2000250"/>
            <wp:effectExtent l="19050" t="0" r="9525" b="0"/>
            <wp:docPr id="5" name="Рисунок 4" descr="парал перен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арал перен.b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2000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49B0" w:rsidRPr="00E72028" w:rsidRDefault="009775DF" w:rsidP="00E72028">
      <w:pPr>
        <w:pStyle w:val="a5"/>
        <w:jc w:val="both"/>
        <w:rPr>
          <w:color w:val="000000"/>
        </w:rPr>
      </w:pPr>
      <w:r>
        <w:rPr>
          <w:noProof/>
          <w:color w:val="000000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40" type="#_x0000_t32" style="position:absolute;left:0;text-align:left;margin-left:32.7pt;margin-top:18.6pt;width:9pt;height:0;z-index:251663360" o:connectortype="straight">
            <v:stroke endarrow="block"/>
          </v:shape>
        </w:pict>
      </w:r>
    </w:p>
    <w:p w:rsidR="001D613B" w:rsidRPr="009767CC" w:rsidRDefault="009775DF" w:rsidP="00E72028">
      <w:pPr>
        <w:pStyle w:val="a5"/>
        <w:jc w:val="both"/>
        <w:rPr>
          <w:i/>
          <w:color w:val="000000"/>
        </w:rPr>
      </w:pPr>
      <w:r>
        <w:rPr>
          <w:i/>
          <w:noProof/>
          <w:color w:val="000000"/>
          <w:lang w:eastAsia="ru-RU"/>
        </w:rPr>
        <w:pict>
          <v:shape id="_x0000_s1045" type="#_x0000_t32" style="position:absolute;left:0;text-align:left;margin-left:134.7pt;margin-top:19pt;width:16.5pt;height:0;z-index:251666432" o:connectortype="straight">
            <v:stroke endarrow="block"/>
          </v:shape>
        </w:pict>
      </w:r>
      <w:r>
        <w:rPr>
          <w:i/>
          <w:noProof/>
          <w:color w:val="000000"/>
          <w:lang w:eastAsia="ru-RU"/>
        </w:rPr>
        <w:pict>
          <v:shape id="_x0000_s1043" type="#_x0000_t32" style="position:absolute;left:0;text-align:left;margin-left:101.7pt;margin-top:19pt;width:17.25pt;height:0;z-index:251665408" o:connectortype="straight">
            <v:stroke endarrow="block"/>
          </v:shape>
        </w:pict>
      </w:r>
      <w:r w:rsidR="00274577">
        <w:rPr>
          <w:i/>
          <w:noProof/>
          <w:color w:val="000000"/>
          <w:lang w:eastAsia="ru-RU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34" type="#_x0000_t88" style="position:absolute;left:0;text-align:left;margin-left:56.7pt;margin-top:-1.2pt;width:13.5pt;height:73.5pt;z-index:251660288"/>
        </w:pict>
      </w:r>
      <w:r w:rsidR="00FD6480" w:rsidRPr="009767CC">
        <w:rPr>
          <w:i/>
          <w:color w:val="000000"/>
        </w:rPr>
        <w:t>ММ</w:t>
      </w:r>
      <w:proofErr w:type="gramStart"/>
      <w:r w:rsidR="00FD6480" w:rsidRPr="009767CC">
        <w:rPr>
          <w:i/>
          <w:color w:val="000000"/>
          <w:vertAlign w:val="subscript"/>
        </w:rPr>
        <w:t>1</w:t>
      </w:r>
      <w:proofErr w:type="gramEnd"/>
      <w:r w:rsidR="00FD6480" w:rsidRPr="009767CC">
        <w:rPr>
          <w:i/>
          <w:color w:val="000000"/>
        </w:rPr>
        <w:t>=</w:t>
      </w:r>
      <w:r w:rsidR="00294247" w:rsidRPr="009767CC">
        <w:rPr>
          <w:i/>
          <w:color w:val="000000"/>
        </w:rPr>
        <w:t>а</w:t>
      </w:r>
    </w:p>
    <w:p w:rsidR="004A0302" w:rsidRPr="009767CC" w:rsidRDefault="00274577" w:rsidP="00E72028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845"/>
        </w:tabs>
        <w:jc w:val="both"/>
        <w:rPr>
          <w:i/>
          <w:color w:val="000000"/>
        </w:rPr>
      </w:pPr>
      <w:r>
        <w:rPr>
          <w:i/>
          <w:noProof/>
          <w:color w:val="000000"/>
          <w:lang w:eastAsia="ru-RU"/>
        </w:rPr>
        <w:pict>
          <v:shape id="_x0000_s1038" type="#_x0000_t32" style="position:absolute;left:0;text-align:left;margin-left:224.7pt;margin-top:3.55pt;width:0;height:12.75pt;z-index:251662336" o:connectortype="straight"/>
        </w:pict>
      </w:r>
      <w:r>
        <w:rPr>
          <w:i/>
          <w:noProof/>
          <w:color w:val="000000"/>
          <w:lang w:eastAsia="ru-RU"/>
        </w:rPr>
        <w:pict>
          <v:shape id="_x0000_s1037" type="#_x0000_t32" style="position:absolute;left:0;text-align:left;margin-left:220.95pt;margin-top:3.55pt;width:0;height:12.75pt;z-index:251661312" o:connectortype="straight"/>
        </w:pict>
      </w:r>
      <w:r w:rsidR="00294247" w:rsidRPr="009767CC">
        <w:rPr>
          <w:i/>
          <w:color w:val="000000"/>
        </w:rPr>
        <w:tab/>
      </w:r>
      <w:r w:rsidR="0060219E" w:rsidRPr="009767CC">
        <w:rPr>
          <w:i/>
          <w:color w:val="000000"/>
        </w:rPr>
        <w:t xml:space="preserve">      </w:t>
      </w:r>
      <w:r w:rsidR="001D613B" w:rsidRPr="009767CC">
        <w:rPr>
          <w:i/>
          <w:color w:val="000000"/>
        </w:rPr>
        <w:t xml:space="preserve">        </w:t>
      </w:r>
      <w:r w:rsidR="00294247" w:rsidRPr="009767CC">
        <w:rPr>
          <w:i/>
          <w:color w:val="000000"/>
        </w:rPr>
        <w:sym w:font="Symbol" w:char="F0DE"/>
      </w:r>
      <w:r w:rsidR="00E55D63" w:rsidRPr="009767CC">
        <w:rPr>
          <w:i/>
          <w:color w:val="000000"/>
        </w:rPr>
        <w:t xml:space="preserve">  </w:t>
      </w:r>
      <w:r w:rsidR="001D613B" w:rsidRPr="009767CC">
        <w:rPr>
          <w:i/>
          <w:color w:val="000000"/>
        </w:rPr>
        <w:t xml:space="preserve"> </w:t>
      </w:r>
      <w:r w:rsidR="00294247" w:rsidRPr="009767CC">
        <w:rPr>
          <w:i/>
          <w:color w:val="000000"/>
        </w:rPr>
        <w:sym w:font="Symbol" w:char="F04D"/>
      </w:r>
      <w:r w:rsidR="00294247" w:rsidRPr="009767CC">
        <w:rPr>
          <w:i/>
          <w:color w:val="000000"/>
        </w:rPr>
        <w:sym w:font="Symbol" w:char="F04D"/>
      </w:r>
      <w:r w:rsidR="00294247" w:rsidRPr="009767CC">
        <w:rPr>
          <w:i/>
          <w:color w:val="000000"/>
          <w:vertAlign w:val="subscript"/>
        </w:rPr>
        <w:t>1</w:t>
      </w:r>
      <w:r w:rsidR="00294247" w:rsidRPr="009767CC">
        <w:rPr>
          <w:i/>
          <w:color w:val="000000"/>
        </w:rPr>
        <w:sym w:font="Symbol" w:char="F03D"/>
      </w:r>
      <w:r w:rsidR="00294247" w:rsidRPr="009767CC">
        <w:rPr>
          <w:i/>
          <w:color w:val="000000"/>
        </w:rPr>
        <w:sym w:font="Symbol" w:char="F04E"/>
      </w:r>
      <w:r w:rsidR="00294247" w:rsidRPr="009767CC">
        <w:rPr>
          <w:i/>
          <w:color w:val="000000"/>
        </w:rPr>
        <w:sym w:font="Symbol" w:char="F04E"/>
      </w:r>
      <w:r w:rsidR="00294247" w:rsidRPr="009767CC">
        <w:rPr>
          <w:i/>
          <w:color w:val="000000"/>
          <w:vertAlign w:val="subscript"/>
        </w:rPr>
        <w:t>1</w:t>
      </w:r>
      <w:r w:rsidR="001D613B" w:rsidRPr="009767CC">
        <w:rPr>
          <w:i/>
          <w:color w:val="000000"/>
          <w:vertAlign w:val="subscript"/>
        </w:rPr>
        <w:t xml:space="preserve">  </w:t>
      </w:r>
      <w:r w:rsidR="001D613B" w:rsidRPr="009767CC">
        <w:rPr>
          <w:i/>
          <w:color w:val="000000"/>
        </w:rPr>
        <w:sym w:font="Symbol" w:char="F0DE"/>
      </w:r>
      <w:r w:rsidR="00897854" w:rsidRPr="009767CC">
        <w:rPr>
          <w:i/>
          <w:color w:val="000000"/>
        </w:rPr>
        <w:t xml:space="preserve"> </w:t>
      </w:r>
      <w:r w:rsidR="00E55D63" w:rsidRPr="009767CC">
        <w:rPr>
          <w:i/>
          <w:color w:val="000000"/>
        </w:rPr>
        <w:t xml:space="preserve">    </w:t>
      </w:r>
      <w:r w:rsidR="00897854" w:rsidRPr="009767CC">
        <w:rPr>
          <w:i/>
          <w:color w:val="000000"/>
        </w:rPr>
        <w:t>ММ</w:t>
      </w:r>
      <w:proofErr w:type="gramStart"/>
      <w:r w:rsidR="00897854" w:rsidRPr="009767CC">
        <w:rPr>
          <w:i/>
          <w:color w:val="000000"/>
          <w:vertAlign w:val="subscript"/>
        </w:rPr>
        <w:t>1</w:t>
      </w:r>
      <w:proofErr w:type="gramEnd"/>
      <w:r w:rsidR="00C834EC" w:rsidRPr="009767CC">
        <w:rPr>
          <w:i/>
          <w:color w:val="000000"/>
          <w:vertAlign w:val="subscript"/>
        </w:rPr>
        <w:t xml:space="preserve"> </w:t>
      </w:r>
      <w:r w:rsidR="00C834EC" w:rsidRPr="009767CC">
        <w:rPr>
          <w:i/>
          <w:color w:val="000000"/>
        </w:rPr>
        <w:t xml:space="preserve">    </w:t>
      </w:r>
      <w:r w:rsidR="00E55D63" w:rsidRPr="009767CC">
        <w:rPr>
          <w:i/>
          <w:color w:val="000000"/>
        </w:rPr>
        <w:t xml:space="preserve">   </w:t>
      </w:r>
      <w:r w:rsidR="00C834EC" w:rsidRPr="009767CC">
        <w:rPr>
          <w:i/>
          <w:color w:val="000000"/>
          <w:lang w:val="en-US"/>
        </w:rPr>
        <w:t>NN</w:t>
      </w:r>
      <w:r w:rsidR="00C834EC" w:rsidRPr="009767CC">
        <w:rPr>
          <w:i/>
          <w:color w:val="000000"/>
          <w:vertAlign w:val="subscript"/>
        </w:rPr>
        <w:t xml:space="preserve">1  </w:t>
      </w:r>
      <w:r w:rsidR="00C834EC" w:rsidRPr="009767CC">
        <w:rPr>
          <w:i/>
          <w:color w:val="000000"/>
        </w:rPr>
        <w:t>и ММ</w:t>
      </w:r>
      <w:r w:rsidR="00C834EC" w:rsidRPr="009767CC">
        <w:rPr>
          <w:i/>
          <w:color w:val="000000"/>
          <w:vertAlign w:val="subscript"/>
        </w:rPr>
        <w:t>1</w:t>
      </w:r>
      <w:r w:rsidR="00C834EC" w:rsidRPr="009767CC">
        <w:rPr>
          <w:i/>
          <w:color w:val="000000"/>
        </w:rPr>
        <w:t>=</w:t>
      </w:r>
      <w:r w:rsidR="00C834EC" w:rsidRPr="009767CC">
        <w:rPr>
          <w:i/>
          <w:color w:val="000000"/>
          <w:lang w:val="en-US"/>
        </w:rPr>
        <w:t>NN</w:t>
      </w:r>
      <w:r w:rsidR="00C834EC" w:rsidRPr="009767CC">
        <w:rPr>
          <w:i/>
          <w:color w:val="000000"/>
          <w:vertAlign w:val="subscript"/>
        </w:rPr>
        <w:t>1</w:t>
      </w:r>
      <w:r w:rsidR="00C834EC" w:rsidRPr="009767CC">
        <w:rPr>
          <w:i/>
          <w:color w:val="000000"/>
        </w:rPr>
        <w:t xml:space="preserve"> </w:t>
      </w:r>
      <w:r w:rsidR="00C834EC" w:rsidRPr="009767CC">
        <w:rPr>
          <w:i/>
          <w:color w:val="000000"/>
          <w:lang w:val="en-US"/>
        </w:rPr>
        <w:sym w:font="Symbol" w:char="F0DE"/>
      </w:r>
      <w:r w:rsidR="00C834EC" w:rsidRPr="009767CC">
        <w:rPr>
          <w:i/>
          <w:color w:val="000000"/>
        </w:rPr>
        <w:t xml:space="preserve"> </w:t>
      </w:r>
    </w:p>
    <w:p w:rsidR="00294247" w:rsidRPr="009767CC" w:rsidRDefault="009775DF" w:rsidP="00E72028">
      <w:pPr>
        <w:pStyle w:val="a5"/>
        <w:jc w:val="both"/>
        <w:rPr>
          <w:i/>
          <w:color w:val="000000"/>
        </w:rPr>
      </w:pPr>
      <w:r>
        <w:rPr>
          <w:i/>
          <w:noProof/>
          <w:color w:val="000000"/>
          <w:lang w:eastAsia="ru-RU"/>
        </w:rPr>
        <w:pict>
          <v:shape id="_x0000_s1042" type="#_x0000_t32" style="position:absolute;left:0;text-align:left;margin-left:28.2pt;margin-top:1pt;width:9pt;height:0;z-index:251664384" o:connectortype="straight">
            <v:stroke endarrow="block"/>
          </v:shape>
        </w:pict>
      </w:r>
      <w:r w:rsidR="00294247" w:rsidRPr="009767CC">
        <w:rPr>
          <w:i/>
          <w:color w:val="000000"/>
          <w:lang w:val="en-US"/>
        </w:rPr>
        <w:t>NN</w:t>
      </w:r>
      <w:r w:rsidR="00294247" w:rsidRPr="009767CC">
        <w:rPr>
          <w:i/>
          <w:color w:val="000000"/>
          <w:vertAlign w:val="subscript"/>
        </w:rPr>
        <w:t>1</w:t>
      </w:r>
      <w:r w:rsidR="00294247" w:rsidRPr="009767CC">
        <w:rPr>
          <w:i/>
          <w:color w:val="000000"/>
        </w:rPr>
        <w:t>=</w:t>
      </w:r>
      <w:r w:rsidR="00294247" w:rsidRPr="009767CC">
        <w:rPr>
          <w:i/>
          <w:color w:val="000000"/>
          <w:lang w:val="en-US"/>
        </w:rPr>
        <w:t>a</w:t>
      </w:r>
    </w:p>
    <w:p w:rsidR="00FD6480" w:rsidRPr="009767CC" w:rsidRDefault="00FD6480" w:rsidP="00E72028">
      <w:pPr>
        <w:pStyle w:val="a5"/>
        <w:jc w:val="both"/>
        <w:rPr>
          <w:i/>
          <w:color w:val="000000"/>
          <w:vertAlign w:val="subscript"/>
        </w:rPr>
      </w:pPr>
    </w:p>
    <w:p w:rsidR="001F49B0" w:rsidRPr="009767CC" w:rsidRDefault="0060219E" w:rsidP="00E72028">
      <w:pPr>
        <w:pStyle w:val="a5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845"/>
        </w:tabs>
        <w:jc w:val="both"/>
        <w:rPr>
          <w:i/>
          <w:color w:val="000000"/>
        </w:rPr>
      </w:pPr>
      <w:r w:rsidRPr="009767CC">
        <w:rPr>
          <w:i/>
          <w:color w:val="000000"/>
          <w:lang w:val="en-US"/>
        </w:rPr>
        <w:sym w:font="Symbol" w:char="F0DE"/>
      </w:r>
      <w:r w:rsidRPr="009767CC">
        <w:rPr>
          <w:i/>
          <w:color w:val="000000"/>
        </w:rPr>
        <w:t xml:space="preserve">   четырехугольник </w:t>
      </w:r>
      <w:r w:rsidRPr="009767CC">
        <w:rPr>
          <w:i/>
          <w:color w:val="000000"/>
          <w:lang w:val="en-US"/>
        </w:rPr>
        <w:t>MM</w:t>
      </w:r>
      <w:r w:rsidRPr="009767CC">
        <w:rPr>
          <w:i/>
          <w:color w:val="000000"/>
          <w:vertAlign w:val="subscript"/>
        </w:rPr>
        <w:t>1</w:t>
      </w:r>
      <w:r w:rsidRPr="009767CC">
        <w:rPr>
          <w:i/>
          <w:color w:val="000000"/>
          <w:lang w:val="en-US"/>
        </w:rPr>
        <w:t>N</w:t>
      </w:r>
      <w:r w:rsidRPr="009767CC">
        <w:rPr>
          <w:i/>
          <w:color w:val="000000"/>
          <w:vertAlign w:val="subscript"/>
        </w:rPr>
        <w:t>1</w:t>
      </w:r>
      <w:r w:rsidRPr="009767CC">
        <w:rPr>
          <w:i/>
          <w:color w:val="000000"/>
          <w:lang w:val="en-US"/>
        </w:rPr>
        <w:t>N</w:t>
      </w:r>
      <w:r w:rsidRPr="009767CC">
        <w:rPr>
          <w:i/>
          <w:color w:val="000000"/>
        </w:rPr>
        <w:t xml:space="preserve"> </w:t>
      </w:r>
      <w:r w:rsidR="00811272" w:rsidRPr="009767CC">
        <w:rPr>
          <w:i/>
          <w:color w:val="000000"/>
        </w:rPr>
        <w:t>– параллелограмм.</w:t>
      </w:r>
    </w:p>
    <w:p w:rsidR="001F49B0" w:rsidRPr="00E72028" w:rsidRDefault="001F49B0" w:rsidP="00746A67">
      <w:pPr>
        <w:pStyle w:val="a5"/>
        <w:tabs>
          <w:tab w:val="right" w:pos="9638"/>
        </w:tabs>
        <w:spacing w:after="0"/>
        <w:jc w:val="both"/>
        <w:rPr>
          <w:color w:val="000000"/>
          <w:shd w:val="clear" w:color="auto" w:fill="FFFFFF"/>
        </w:rPr>
      </w:pPr>
      <w:r w:rsidRPr="00E72028">
        <w:rPr>
          <w:color w:val="000000"/>
          <w:shd w:val="clear" w:color="auto" w:fill="FFFFFF"/>
        </w:rPr>
        <w:t>Для параллельного переноса имеют место следующие свойства</w:t>
      </w:r>
      <w:r w:rsidR="00860977">
        <w:rPr>
          <w:color w:val="000000"/>
          <w:shd w:val="clear" w:color="auto" w:fill="FFFFFF"/>
        </w:rPr>
        <w:t xml:space="preserve"> (</w:t>
      </w:r>
      <w:r w:rsidR="00860977" w:rsidRPr="00860977">
        <w:rPr>
          <w:i/>
          <w:color w:val="000000"/>
          <w:shd w:val="clear" w:color="auto" w:fill="FFFFFF"/>
        </w:rPr>
        <w:t>Слайд 11</w:t>
      </w:r>
      <w:r w:rsidR="00860977">
        <w:rPr>
          <w:color w:val="000000"/>
          <w:shd w:val="clear" w:color="auto" w:fill="FFFFFF"/>
        </w:rPr>
        <w:t>)</w:t>
      </w:r>
      <w:r w:rsidRPr="00E72028">
        <w:rPr>
          <w:color w:val="000000"/>
          <w:shd w:val="clear" w:color="auto" w:fill="FFFFFF"/>
        </w:rPr>
        <w:t>:</w:t>
      </w:r>
      <w:r w:rsidRPr="00E72028">
        <w:rPr>
          <w:color w:val="000000"/>
          <w:shd w:val="clear" w:color="auto" w:fill="FFFFFF"/>
        </w:rPr>
        <w:tab/>
      </w:r>
    </w:p>
    <w:p w:rsidR="001F49B0" w:rsidRPr="00E72028" w:rsidRDefault="001F49B0" w:rsidP="00746A67">
      <w:pPr>
        <w:pStyle w:val="a5"/>
        <w:spacing w:after="0"/>
        <w:jc w:val="both"/>
        <w:rPr>
          <w:color w:val="000000"/>
          <w:shd w:val="clear" w:color="auto" w:fill="FFFFFF"/>
        </w:rPr>
      </w:pPr>
      <w:r w:rsidRPr="00E72028">
        <w:rPr>
          <w:color w:val="000000"/>
          <w:shd w:val="clear" w:color="auto" w:fill="FFFFFF"/>
        </w:rPr>
        <w:t>1) отрезок переходит в равный ему отрезок;</w:t>
      </w:r>
    </w:p>
    <w:p w:rsidR="001F49B0" w:rsidRPr="00E72028" w:rsidRDefault="001F49B0" w:rsidP="00746A67">
      <w:pPr>
        <w:pStyle w:val="a5"/>
        <w:spacing w:after="0"/>
        <w:jc w:val="both"/>
        <w:rPr>
          <w:color w:val="000000"/>
          <w:shd w:val="clear" w:color="auto" w:fill="FFFFFF"/>
        </w:rPr>
      </w:pPr>
      <w:r w:rsidRPr="00E72028">
        <w:rPr>
          <w:color w:val="000000"/>
          <w:shd w:val="clear" w:color="auto" w:fill="FFFFFF"/>
        </w:rPr>
        <w:t>2) угол переходит в равный ему угол;</w:t>
      </w:r>
    </w:p>
    <w:p w:rsidR="001F49B0" w:rsidRPr="00E72028" w:rsidRDefault="001F49B0" w:rsidP="00746A67">
      <w:pPr>
        <w:pStyle w:val="a5"/>
        <w:spacing w:after="0"/>
        <w:jc w:val="both"/>
        <w:rPr>
          <w:color w:val="000000"/>
          <w:shd w:val="clear" w:color="auto" w:fill="FFFFFF"/>
        </w:rPr>
      </w:pPr>
      <w:r w:rsidRPr="00E72028">
        <w:rPr>
          <w:color w:val="000000"/>
          <w:shd w:val="clear" w:color="auto" w:fill="FFFFFF"/>
        </w:rPr>
        <w:lastRenderedPageBreak/>
        <w:t>3) окружность переходит в равную ей окружность;</w:t>
      </w:r>
    </w:p>
    <w:p w:rsidR="001F49B0" w:rsidRPr="00E72028" w:rsidRDefault="001F49B0" w:rsidP="00746A67">
      <w:pPr>
        <w:pStyle w:val="a5"/>
        <w:spacing w:after="0"/>
        <w:jc w:val="both"/>
        <w:rPr>
          <w:color w:val="000000"/>
          <w:shd w:val="clear" w:color="auto" w:fill="FFFFFF"/>
        </w:rPr>
      </w:pPr>
      <w:r w:rsidRPr="00E72028">
        <w:rPr>
          <w:color w:val="000000"/>
          <w:shd w:val="clear" w:color="auto" w:fill="FFFFFF"/>
        </w:rPr>
        <w:t>4) любой многоугольник переходит в равный ему многоугольник;</w:t>
      </w:r>
    </w:p>
    <w:p w:rsidR="001F49B0" w:rsidRPr="00E72028" w:rsidRDefault="001F49B0" w:rsidP="00746A67">
      <w:pPr>
        <w:pStyle w:val="a5"/>
        <w:spacing w:after="0"/>
        <w:jc w:val="both"/>
        <w:rPr>
          <w:color w:val="000000"/>
          <w:shd w:val="clear" w:color="auto" w:fill="FFFFFF"/>
        </w:rPr>
      </w:pPr>
      <w:r w:rsidRPr="00E72028">
        <w:rPr>
          <w:color w:val="000000"/>
          <w:shd w:val="clear" w:color="auto" w:fill="FFFFFF"/>
        </w:rPr>
        <w:t>5) параллельные прямые переходят в параллельные прямые;</w:t>
      </w:r>
    </w:p>
    <w:p w:rsidR="001F49B0" w:rsidRDefault="001F49B0" w:rsidP="00746A67">
      <w:pPr>
        <w:pStyle w:val="a5"/>
        <w:spacing w:after="0"/>
        <w:jc w:val="both"/>
        <w:rPr>
          <w:color w:val="000000"/>
          <w:shd w:val="clear" w:color="auto" w:fill="FFFFFF"/>
        </w:rPr>
      </w:pPr>
      <w:r w:rsidRPr="00E72028">
        <w:rPr>
          <w:color w:val="000000"/>
          <w:shd w:val="clear" w:color="auto" w:fill="FFFFFF"/>
        </w:rPr>
        <w:t>6) перпендикулярные прямые переходят в перпендикулярные прямые.</w:t>
      </w:r>
    </w:p>
    <w:p w:rsidR="00DD0392" w:rsidRPr="00E72028" w:rsidRDefault="00DD0392" w:rsidP="00746A67">
      <w:pPr>
        <w:pStyle w:val="a5"/>
        <w:spacing w:after="0"/>
        <w:jc w:val="both"/>
        <w:rPr>
          <w:color w:val="000000"/>
        </w:rPr>
      </w:pPr>
    </w:p>
    <w:p w:rsidR="00DD0392" w:rsidRDefault="001F49B0" w:rsidP="00DD0392">
      <w:pPr>
        <w:pStyle w:val="a5"/>
        <w:numPr>
          <w:ilvl w:val="0"/>
          <w:numId w:val="11"/>
        </w:numPr>
        <w:jc w:val="both"/>
        <w:rPr>
          <w:color w:val="000000"/>
          <w:shd w:val="clear" w:color="auto" w:fill="FFFFFF"/>
        </w:rPr>
      </w:pPr>
      <w:r w:rsidRPr="00E72028">
        <w:rPr>
          <w:b/>
          <w:color w:val="000000"/>
        </w:rPr>
        <w:t>Закрепление темы</w:t>
      </w:r>
      <w:r w:rsidR="00811272" w:rsidRPr="00E72028">
        <w:rPr>
          <w:b/>
          <w:color w:val="000000"/>
        </w:rPr>
        <w:t xml:space="preserve">.  </w:t>
      </w:r>
      <w:r w:rsidR="00811272" w:rsidRPr="00E72028">
        <w:rPr>
          <w:color w:val="000000"/>
          <w:shd w:val="clear" w:color="auto" w:fill="FFFFFF"/>
        </w:rPr>
        <w:t xml:space="preserve">Работа по учебнику: </w:t>
      </w:r>
      <w:r w:rsidR="004F0EC6" w:rsidRPr="00E72028">
        <w:rPr>
          <w:color w:val="000000"/>
          <w:shd w:val="clear" w:color="auto" w:fill="FFFFFF"/>
        </w:rPr>
        <w:t xml:space="preserve"> задачи № 1162 и №1163 (б)</w:t>
      </w:r>
      <w:proofErr w:type="gramStart"/>
      <w:r w:rsidR="004F0EC6" w:rsidRPr="00E72028">
        <w:rPr>
          <w:color w:val="000000"/>
          <w:shd w:val="clear" w:color="auto" w:fill="FFFFFF"/>
        </w:rPr>
        <w:t xml:space="preserve"> .</w:t>
      </w:r>
      <w:proofErr w:type="gramEnd"/>
    </w:p>
    <w:p w:rsidR="00DD0392" w:rsidRPr="0016316E" w:rsidRDefault="001F49B0" w:rsidP="00DD0392">
      <w:pPr>
        <w:pStyle w:val="a5"/>
        <w:numPr>
          <w:ilvl w:val="0"/>
          <w:numId w:val="11"/>
        </w:numPr>
        <w:jc w:val="both"/>
        <w:rPr>
          <w:color w:val="000000"/>
          <w:shd w:val="clear" w:color="auto" w:fill="FFFFFF"/>
        </w:rPr>
      </w:pPr>
      <w:proofErr w:type="spellStart"/>
      <w:r w:rsidRPr="00E72028">
        <w:rPr>
          <w:b/>
          <w:color w:val="000000"/>
          <w:shd w:val="clear" w:color="auto" w:fill="FFFFFF"/>
        </w:rPr>
        <w:t>Разноуровневая</w:t>
      </w:r>
      <w:proofErr w:type="spellEnd"/>
      <w:r w:rsidRPr="00E72028">
        <w:rPr>
          <w:b/>
          <w:color w:val="000000"/>
          <w:shd w:val="clear" w:color="auto" w:fill="FFFFFF"/>
        </w:rPr>
        <w:t xml:space="preserve"> практическая работа</w:t>
      </w:r>
      <w:r w:rsidRPr="00E72028">
        <w:rPr>
          <w:b/>
          <w:color w:val="000000"/>
        </w:rPr>
        <w:t>.</w:t>
      </w:r>
      <w:r w:rsidR="00DD0392" w:rsidRPr="00DD0392">
        <w:rPr>
          <w:i/>
          <w:color w:val="000000"/>
        </w:rPr>
        <w:t xml:space="preserve"> </w:t>
      </w:r>
    </w:p>
    <w:p w:rsidR="0016316E" w:rsidRDefault="0016316E" w:rsidP="0016316E">
      <w:pPr>
        <w:pStyle w:val="a5"/>
        <w:jc w:val="both"/>
        <w:rPr>
          <w:color w:val="000000"/>
          <w:shd w:val="clear" w:color="auto" w:fill="FFFFFF"/>
        </w:rPr>
      </w:pPr>
    </w:p>
    <w:p w:rsidR="0016316E" w:rsidRPr="0016316E" w:rsidRDefault="0016316E" w:rsidP="0016316E">
      <w:pPr>
        <w:pStyle w:val="a5"/>
        <w:jc w:val="both"/>
        <w:rPr>
          <w:i/>
          <w:color w:val="000000"/>
          <w:shd w:val="clear" w:color="auto" w:fill="FFFFFF"/>
        </w:rPr>
      </w:pPr>
      <w:r>
        <w:rPr>
          <w:i/>
          <w:color w:val="000000"/>
          <w:shd w:val="clear" w:color="auto" w:fill="FFFFFF"/>
        </w:rPr>
        <w:t>(</w:t>
      </w:r>
      <w:r w:rsidRPr="0016316E">
        <w:rPr>
          <w:i/>
          <w:color w:val="000000"/>
          <w:shd w:val="clear" w:color="auto" w:fill="FFFFFF"/>
        </w:rPr>
        <w:t>Слайд 12</w:t>
      </w:r>
      <w:r>
        <w:rPr>
          <w:i/>
          <w:color w:val="000000"/>
          <w:shd w:val="clear" w:color="auto" w:fill="FFFFFF"/>
        </w:rPr>
        <w:t>)</w:t>
      </w:r>
    </w:p>
    <w:p w:rsidR="001F49B0" w:rsidRDefault="008518B6" w:rsidP="00DD0392">
      <w:pPr>
        <w:pStyle w:val="a5"/>
        <w:ind w:left="720"/>
        <w:jc w:val="both"/>
        <w:rPr>
          <w:b/>
          <w:color w:val="000000"/>
        </w:rPr>
      </w:pPr>
      <w:r>
        <w:rPr>
          <w:b/>
          <w:noProof/>
          <w:color w:val="000000"/>
          <w:lang w:eastAsia="ru-RU"/>
        </w:rPr>
        <w:drawing>
          <wp:inline distT="0" distB="0" distL="0" distR="0">
            <wp:extent cx="4933950" cy="4791075"/>
            <wp:effectExtent l="19050" t="0" r="0" b="0"/>
            <wp:docPr id="1" name="Рисунок 1" descr="C:\Users\Admin\Desktop\Практическая работа (3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актическая работа (3)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4791075"/>
                    </a:xfrm>
                    <a:prstGeom prst="rect">
                      <a:avLst/>
                    </a:prstGeom>
                    <a:solidFill>
                      <a:srgbClr val="FF0000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7472" w:rsidRPr="00E72028" w:rsidRDefault="00807472" w:rsidP="00807472">
      <w:pPr>
        <w:pStyle w:val="a5"/>
        <w:ind w:left="720"/>
        <w:jc w:val="both"/>
        <w:rPr>
          <w:b/>
          <w:color w:val="000000"/>
        </w:rPr>
      </w:pPr>
    </w:p>
    <w:p w:rsidR="0044118D" w:rsidRPr="00E72028" w:rsidRDefault="0044118D" w:rsidP="00E72028">
      <w:pPr>
        <w:pStyle w:val="a5"/>
        <w:jc w:val="both"/>
        <w:rPr>
          <w:b/>
          <w:color w:val="000000"/>
        </w:rPr>
      </w:pPr>
    </w:p>
    <w:p w:rsidR="0044118D" w:rsidRPr="00E72028" w:rsidRDefault="0016316E" w:rsidP="00E72028">
      <w:pPr>
        <w:pStyle w:val="a5"/>
        <w:jc w:val="both"/>
        <w:rPr>
          <w:b/>
          <w:color w:val="000000"/>
          <w:shd w:val="clear" w:color="auto" w:fill="FFFFFF"/>
        </w:rPr>
      </w:pPr>
      <w:r>
        <w:rPr>
          <w:b/>
          <w:noProof/>
          <w:color w:val="000000"/>
          <w:shd w:val="clear" w:color="auto" w:fill="FFFFFF"/>
          <w:lang w:eastAsia="ru-RU"/>
        </w:rPr>
        <w:lastRenderedPageBreak/>
        <w:drawing>
          <wp:inline distT="0" distB="0" distL="0" distR="0">
            <wp:extent cx="5581650" cy="4791075"/>
            <wp:effectExtent l="19050" t="0" r="0" b="0"/>
            <wp:docPr id="2" name="Рисунок 2" descr="C:\Users\Admin\Desktop\Практ. раб (5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Практ. раб (5)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1650" cy="479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0349" w:rsidRPr="00E72028" w:rsidRDefault="00DF0349" w:rsidP="00E72028">
      <w:pPr>
        <w:pStyle w:val="a5"/>
        <w:jc w:val="both"/>
        <w:rPr>
          <w:b/>
          <w:color w:val="000000"/>
        </w:rPr>
      </w:pPr>
    </w:p>
    <w:p w:rsidR="001F49B0" w:rsidRPr="00E72028" w:rsidRDefault="00DF0349" w:rsidP="00E72028">
      <w:pPr>
        <w:pStyle w:val="a5"/>
        <w:jc w:val="both"/>
        <w:rPr>
          <w:b/>
          <w:color w:val="000000"/>
        </w:rPr>
      </w:pPr>
      <w:r w:rsidRPr="00E72028">
        <w:rPr>
          <w:b/>
          <w:color w:val="000000"/>
        </w:rPr>
        <w:t>9</w:t>
      </w:r>
      <w:r w:rsidR="001F49B0" w:rsidRPr="00E72028">
        <w:rPr>
          <w:b/>
          <w:color w:val="000000"/>
        </w:rPr>
        <w:t>.</w:t>
      </w:r>
      <w:r w:rsidRPr="00E72028">
        <w:rPr>
          <w:b/>
          <w:color w:val="000000"/>
        </w:rPr>
        <w:t xml:space="preserve"> </w:t>
      </w:r>
      <w:r w:rsidR="001F49B0" w:rsidRPr="00E72028">
        <w:rPr>
          <w:b/>
          <w:color w:val="000000"/>
        </w:rPr>
        <w:t>Рефлексия.</w:t>
      </w:r>
    </w:p>
    <w:p w:rsidR="001F49B0" w:rsidRPr="00E55D63" w:rsidRDefault="004F0EC6" w:rsidP="00E72028">
      <w:pPr>
        <w:pStyle w:val="a5"/>
        <w:jc w:val="both"/>
        <w:rPr>
          <w:color w:val="000000"/>
        </w:rPr>
      </w:pPr>
      <w:r w:rsidRPr="00E55D63">
        <w:rPr>
          <w:bCs/>
          <w:color w:val="000000"/>
        </w:rPr>
        <w:t>Всё ли</w:t>
      </w:r>
      <w:r w:rsidR="001F49B0" w:rsidRPr="00E55D63">
        <w:rPr>
          <w:bCs/>
          <w:color w:val="000000"/>
        </w:rPr>
        <w:t xml:space="preserve"> было понятно…</w:t>
      </w:r>
    </w:p>
    <w:p w:rsidR="001F49B0" w:rsidRPr="00E55D63" w:rsidRDefault="001F49B0" w:rsidP="00E72028">
      <w:pPr>
        <w:pStyle w:val="a5"/>
        <w:jc w:val="both"/>
        <w:rPr>
          <w:color w:val="000000"/>
        </w:rPr>
      </w:pPr>
      <w:r w:rsidRPr="00E55D63">
        <w:rPr>
          <w:bCs/>
          <w:color w:val="000000"/>
        </w:rPr>
        <w:t>Что было непонятно…</w:t>
      </w:r>
    </w:p>
    <w:p w:rsidR="001F49B0" w:rsidRPr="008518B6" w:rsidRDefault="00097F20" w:rsidP="00E72028">
      <w:pPr>
        <w:pStyle w:val="a5"/>
        <w:jc w:val="both"/>
        <w:rPr>
          <w:b/>
          <w:color w:val="000000"/>
          <w:shd w:val="clear" w:color="auto" w:fill="FFFFFF"/>
        </w:rPr>
      </w:pPr>
      <w:r w:rsidRPr="00E72028">
        <w:rPr>
          <w:b/>
          <w:color w:val="000000"/>
          <w:shd w:val="clear" w:color="auto" w:fill="FFFFFF"/>
        </w:rPr>
        <w:t>10</w:t>
      </w:r>
      <w:r w:rsidR="001F49B0" w:rsidRPr="00E72028">
        <w:rPr>
          <w:b/>
          <w:color w:val="000000"/>
          <w:shd w:val="clear" w:color="auto" w:fill="FFFFFF"/>
        </w:rPr>
        <w:t>. Итог урока</w:t>
      </w:r>
      <w:proofErr w:type="gramStart"/>
      <w:r w:rsidR="001F49B0" w:rsidRPr="00E72028">
        <w:rPr>
          <w:b/>
          <w:color w:val="000000"/>
          <w:shd w:val="clear" w:color="auto" w:fill="FFFFFF"/>
        </w:rPr>
        <w:t>.</w:t>
      </w:r>
      <w:proofErr w:type="gramEnd"/>
      <w:r w:rsidR="008518B6">
        <w:rPr>
          <w:b/>
          <w:color w:val="000000"/>
          <w:shd w:val="clear" w:color="auto" w:fill="FFFFFF"/>
        </w:rPr>
        <w:t xml:space="preserve"> </w:t>
      </w:r>
      <w:r w:rsidR="008518B6" w:rsidRPr="008518B6">
        <w:rPr>
          <w:i/>
          <w:color w:val="000000"/>
          <w:shd w:val="clear" w:color="auto" w:fill="FFFFFF"/>
        </w:rPr>
        <w:t>(</w:t>
      </w:r>
      <w:r w:rsidR="008518B6">
        <w:rPr>
          <w:i/>
          <w:color w:val="000000"/>
          <w:shd w:val="clear" w:color="auto" w:fill="FFFFFF"/>
        </w:rPr>
        <w:t>С</w:t>
      </w:r>
      <w:r w:rsidR="008518B6" w:rsidRPr="008518B6">
        <w:rPr>
          <w:i/>
          <w:color w:val="000000"/>
          <w:shd w:val="clear" w:color="auto" w:fill="FFFFFF"/>
        </w:rPr>
        <w:t>лайд 13)</w:t>
      </w:r>
    </w:p>
    <w:p w:rsidR="00097F20" w:rsidRPr="00E72028" w:rsidRDefault="001F49B0" w:rsidP="00E72028">
      <w:pPr>
        <w:pStyle w:val="a5"/>
        <w:numPr>
          <w:ilvl w:val="0"/>
          <w:numId w:val="10"/>
        </w:numPr>
        <w:jc w:val="both"/>
        <w:rPr>
          <w:color w:val="000000"/>
        </w:rPr>
      </w:pPr>
      <w:r w:rsidRPr="00E72028">
        <w:rPr>
          <w:color w:val="000000"/>
          <w:shd w:val="clear" w:color="auto" w:fill="FFFFFF"/>
        </w:rPr>
        <w:t>Какое отображение плоскости называется параллельным переносом</w:t>
      </w:r>
      <w:r w:rsidR="00097F20" w:rsidRPr="00E72028">
        <w:rPr>
          <w:color w:val="000000"/>
          <w:shd w:val="clear" w:color="auto" w:fill="FFFFFF"/>
        </w:rPr>
        <w:t xml:space="preserve"> на данный вектор</w:t>
      </w:r>
      <w:r w:rsidRPr="00E72028">
        <w:rPr>
          <w:color w:val="000000"/>
          <w:shd w:val="clear" w:color="auto" w:fill="FFFFFF"/>
        </w:rPr>
        <w:t>?</w:t>
      </w:r>
    </w:p>
    <w:p w:rsidR="001F49B0" w:rsidRPr="00E72028" w:rsidRDefault="00097F20" w:rsidP="00E72028">
      <w:pPr>
        <w:pStyle w:val="a5"/>
        <w:numPr>
          <w:ilvl w:val="0"/>
          <w:numId w:val="10"/>
        </w:numPr>
        <w:jc w:val="both"/>
        <w:rPr>
          <w:color w:val="000000"/>
        </w:rPr>
      </w:pPr>
      <w:r w:rsidRPr="00E72028">
        <w:rPr>
          <w:color w:val="000000"/>
          <w:shd w:val="clear" w:color="auto" w:fill="FFFFFF"/>
        </w:rPr>
        <w:t>Г</w:t>
      </w:r>
      <w:r w:rsidR="001F49B0" w:rsidRPr="00E72028">
        <w:rPr>
          <w:color w:val="000000"/>
          <w:shd w:val="clear" w:color="auto" w:fill="FFFFFF"/>
        </w:rPr>
        <w:t>де вы встречались с параллельным переносом</w:t>
      </w:r>
      <w:r w:rsidRPr="00E72028">
        <w:rPr>
          <w:color w:val="000000"/>
          <w:shd w:val="clear" w:color="auto" w:fill="FFFFFF"/>
        </w:rPr>
        <w:t>?</w:t>
      </w:r>
    </w:p>
    <w:p w:rsidR="001F49B0" w:rsidRPr="00E72028" w:rsidRDefault="001F49B0" w:rsidP="00E72028">
      <w:pPr>
        <w:pStyle w:val="a5"/>
        <w:jc w:val="both"/>
      </w:pPr>
      <w:r w:rsidRPr="00E72028">
        <w:rPr>
          <w:color w:val="000000"/>
          <w:shd w:val="clear" w:color="auto" w:fill="FFFFFF"/>
        </w:rPr>
        <w:t>Оценивание учащихся.</w:t>
      </w:r>
    </w:p>
    <w:p w:rsidR="004F0EC6" w:rsidRPr="00E72028" w:rsidRDefault="004F0EC6" w:rsidP="00E72028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72028">
        <w:rPr>
          <w:rFonts w:ascii="Times New Roman" w:hAnsi="Times New Roman" w:cs="Times New Roman"/>
          <w:b/>
          <w:bCs/>
          <w:sz w:val="24"/>
          <w:szCs w:val="24"/>
        </w:rPr>
        <w:t>Домашнее задание</w:t>
      </w:r>
      <w:r w:rsidR="008518B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518B6">
        <w:rPr>
          <w:rFonts w:ascii="Times New Roman" w:hAnsi="Times New Roman" w:cs="Times New Roman"/>
          <w:bCs/>
          <w:i/>
          <w:sz w:val="24"/>
          <w:szCs w:val="24"/>
        </w:rPr>
        <w:t>(Слайд 14)</w:t>
      </w:r>
      <w:r w:rsidRPr="00E72028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E72028">
        <w:rPr>
          <w:rFonts w:ascii="Times New Roman" w:hAnsi="Times New Roman" w:cs="Times New Roman"/>
          <w:sz w:val="24"/>
          <w:szCs w:val="24"/>
        </w:rPr>
        <w:t>изучить материал пункта 116; решить задачи №№ 1163 (а), 1165. Принести циркули и транспортиры.</w:t>
      </w:r>
    </w:p>
    <w:sectPr w:rsidR="004F0EC6" w:rsidRPr="00E72028" w:rsidSect="00807472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ndale Sans UI">
    <w:altName w:val="Arial Unicode MS"/>
    <w:charset w:val="CC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8451D"/>
    <w:multiLevelType w:val="hybridMultilevel"/>
    <w:tmpl w:val="9CD88D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B24C08"/>
    <w:multiLevelType w:val="hybridMultilevel"/>
    <w:tmpl w:val="9CD88D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6B6A14"/>
    <w:multiLevelType w:val="hybridMultilevel"/>
    <w:tmpl w:val="CDB64548"/>
    <w:lvl w:ilvl="0" w:tplc="BD6C4FB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1C79D3"/>
    <w:multiLevelType w:val="hybridMultilevel"/>
    <w:tmpl w:val="C092562A"/>
    <w:lvl w:ilvl="0" w:tplc="2E442B72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1BBA62B8"/>
    <w:multiLevelType w:val="hybridMultilevel"/>
    <w:tmpl w:val="DC80C31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E0A2776"/>
    <w:multiLevelType w:val="hybridMultilevel"/>
    <w:tmpl w:val="263E6F1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F9D544A"/>
    <w:multiLevelType w:val="hybridMultilevel"/>
    <w:tmpl w:val="D33A0418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BE3304A"/>
    <w:multiLevelType w:val="hybridMultilevel"/>
    <w:tmpl w:val="8B8020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A93FE2"/>
    <w:multiLevelType w:val="hybridMultilevel"/>
    <w:tmpl w:val="EF4A7FAC"/>
    <w:lvl w:ilvl="0" w:tplc="2E442B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C430EF"/>
    <w:multiLevelType w:val="hybridMultilevel"/>
    <w:tmpl w:val="375C404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A34C4BF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F7241E2"/>
    <w:multiLevelType w:val="multilevel"/>
    <w:tmpl w:val="956A7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421906DF"/>
    <w:multiLevelType w:val="hybridMultilevel"/>
    <w:tmpl w:val="DD72EC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AA9097C"/>
    <w:multiLevelType w:val="multilevel"/>
    <w:tmpl w:val="0F1E654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5C4456DD"/>
    <w:multiLevelType w:val="hybridMultilevel"/>
    <w:tmpl w:val="5C56B1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A805E1"/>
    <w:multiLevelType w:val="hybridMultilevel"/>
    <w:tmpl w:val="9CD88D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D8D0525"/>
    <w:multiLevelType w:val="hybridMultilevel"/>
    <w:tmpl w:val="33ACACBC"/>
    <w:lvl w:ilvl="0" w:tplc="6CAC698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7F9505A"/>
    <w:multiLevelType w:val="hybridMultilevel"/>
    <w:tmpl w:val="88A80204"/>
    <w:lvl w:ilvl="0" w:tplc="2E442B7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8B74DEC"/>
    <w:multiLevelType w:val="hybridMultilevel"/>
    <w:tmpl w:val="E8C2011A"/>
    <w:lvl w:ilvl="0" w:tplc="E264CD4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7F8E4068"/>
    <w:multiLevelType w:val="multilevel"/>
    <w:tmpl w:val="30360E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8"/>
  </w:num>
  <w:num w:numId="2">
    <w:abstractNumId w:val="17"/>
  </w:num>
  <w:num w:numId="3">
    <w:abstractNumId w:val="5"/>
  </w:num>
  <w:num w:numId="4">
    <w:abstractNumId w:val="4"/>
  </w:num>
  <w:num w:numId="5">
    <w:abstractNumId w:val="6"/>
  </w:num>
  <w:num w:numId="6">
    <w:abstractNumId w:val="11"/>
  </w:num>
  <w:num w:numId="7">
    <w:abstractNumId w:val="15"/>
  </w:num>
  <w:num w:numId="8">
    <w:abstractNumId w:val="9"/>
  </w:num>
  <w:num w:numId="9">
    <w:abstractNumId w:val="14"/>
  </w:num>
  <w:num w:numId="10">
    <w:abstractNumId w:val="0"/>
  </w:num>
  <w:num w:numId="11">
    <w:abstractNumId w:val="7"/>
  </w:num>
  <w:num w:numId="12">
    <w:abstractNumId w:val="2"/>
  </w:num>
  <w:num w:numId="13">
    <w:abstractNumId w:val="13"/>
  </w:num>
  <w:num w:numId="14">
    <w:abstractNumId w:val="16"/>
  </w:num>
  <w:num w:numId="15">
    <w:abstractNumId w:val="3"/>
  </w:num>
  <w:num w:numId="16">
    <w:abstractNumId w:val="1"/>
  </w:num>
  <w:num w:numId="17">
    <w:abstractNumId w:val="10"/>
  </w:num>
  <w:num w:numId="18">
    <w:abstractNumId w:val="12"/>
  </w:num>
  <w:num w:numId="1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4478B"/>
    <w:rsid w:val="00021292"/>
    <w:rsid w:val="0002472E"/>
    <w:rsid w:val="00060730"/>
    <w:rsid w:val="00084CB1"/>
    <w:rsid w:val="000972FE"/>
    <w:rsid w:val="00097F20"/>
    <w:rsid w:val="0012247C"/>
    <w:rsid w:val="0015209E"/>
    <w:rsid w:val="0016316E"/>
    <w:rsid w:val="0018582D"/>
    <w:rsid w:val="001B0860"/>
    <w:rsid w:val="001B7172"/>
    <w:rsid w:val="001D613B"/>
    <w:rsid w:val="001F49B0"/>
    <w:rsid w:val="001F5AA7"/>
    <w:rsid w:val="001F7608"/>
    <w:rsid w:val="00274577"/>
    <w:rsid w:val="00294247"/>
    <w:rsid w:val="002C158C"/>
    <w:rsid w:val="002C772B"/>
    <w:rsid w:val="002F38EC"/>
    <w:rsid w:val="00350BEC"/>
    <w:rsid w:val="00390249"/>
    <w:rsid w:val="003B4999"/>
    <w:rsid w:val="003F4C56"/>
    <w:rsid w:val="0044118D"/>
    <w:rsid w:val="00446E61"/>
    <w:rsid w:val="00447A53"/>
    <w:rsid w:val="00487538"/>
    <w:rsid w:val="004A0302"/>
    <w:rsid w:val="004D281B"/>
    <w:rsid w:val="004D650C"/>
    <w:rsid w:val="004F0EC6"/>
    <w:rsid w:val="005252D5"/>
    <w:rsid w:val="00534D02"/>
    <w:rsid w:val="005B2E53"/>
    <w:rsid w:val="005C16D7"/>
    <w:rsid w:val="0060219E"/>
    <w:rsid w:val="006248E6"/>
    <w:rsid w:val="00660947"/>
    <w:rsid w:val="006B0504"/>
    <w:rsid w:val="006D0898"/>
    <w:rsid w:val="006D561C"/>
    <w:rsid w:val="00702565"/>
    <w:rsid w:val="00746A67"/>
    <w:rsid w:val="00752B69"/>
    <w:rsid w:val="00774A31"/>
    <w:rsid w:val="00776A30"/>
    <w:rsid w:val="007C6858"/>
    <w:rsid w:val="007D64EC"/>
    <w:rsid w:val="00803A1B"/>
    <w:rsid w:val="00807472"/>
    <w:rsid w:val="00811272"/>
    <w:rsid w:val="008125FB"/>
    <w:rsid w:val="008518B6"/>
    <w:rsid w:val="00860977"/>
    <w:rsid w:val="00880061"/>
    <w:rsid w:val="00897854"/>
    <w:rsid w:val="008E4B12"/>
    <w:rsid w:val="008F1D75"/>
    <w:rsid w:val="00913A4A"/>
    <w:rsid w:val="0094478B"/>
    <w:rsid w:val="00944797"/>
    <w:rsid w:val="00974A78"/>
    <w:rsid w:val="009767CC"/>
    <w:rsid w:val="009775DF"/>
    <w:rsid w:val="00A468C3"/>
    <w:rsid w:val="00A52D44"/>
    <w:rsid w:val="00A57ADC"/>
    <w:rsid w:val="00A77CD3"/>
    <w:rsid w:val="00B83292"/>
    <w:rsid w:val="00C14E00"/>
    <w:rsid w:val="00C51701"/>
    <w:rsid w:val="00C834EC"/>
    <w:rsid w:val="00C91999"/>
    <w:rsid w:val="00CF7DC0"/>
    <w:rsid w:val="00D109C8"/>
    <w:rsid w:val="00D52096"/>
    <w:rsid w:val="00D635D4"/>
    <w:rsid w:val="00D67758"/>
    <w:rsid w:val="00D84054"/>
    <w:rsid w:val="00DA169E"/>
    <w:rsid w:val="00DD0392"/>
    <w:rsid w:val="00DE5BF7"/>
    <w:rsid w:val="00DF0349"/>
    <w:rsid w:val="00E16F96"/>
    <w:rsid w:val="00E55D63"/>
    <w:rsid w:val="00E6572D"/>
    <w:rsid w:val="00E72028"/>
    <w:rsid w:val="00E84A00"/>
    <w:rsid w:val="00EC5F4C"/>
    <w:rsid w:val="00EE30DF"/>
    <w:rsid w:val="00EE6A6C"/>
    <w:rsid w:val="00F00760"/>
    <w:rsid w:val="00F03065"/>
    <w:rsid w:val="00F41D6F"/>
    <w:rsid w:val="00F72602"/>
    <w:rsid w:val="00F82F95"/>
    <w:rsid w:val="00F960AE"/>
    <w:rsid w:val="00FA7753"/>
    <w:rsid w:val="00FB0CB8"/>
    <w:rsid w:val="00FC2134"/>
    <w:rsid w:val="00FD6480"/>
    <w:rsid w:val="00FF72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3" type="connector" idref="#_x0000_s1037"/>
        <o:r id="V:Rule4" type="connector" idref="#_x0000_s1038"/>
        <o:r id="V:Rule8" type="connector" idref="#_x0000_s1040"/>
        <o:r id="V:Rule12" type="connector" idref="#_x0000_s1042"/>
        <o:r id="V:Rule14" type="connector" idref="#_x0000_s1043"/>
        <o:r id="V:Rule18" type="connector" idref="#_x0000_s104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2D4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447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D84054"/>
  </w:style>
  <w:style w:type="paragraph" w:styleId="a4">
    <w:name w:val="List Paragraph"/>
    <w:basedOn w:val="a"/>
    <w:uiPriority w:val="34"/>
    <w:qFormat/>
    <w:rsid w:val="00021292"/>
    <w:pPr>
      <w:ind w:left="720"/>
      <w:contextualSpacing/>
    </w:pPr>
  </w:style>
  <w:style w:type="paragraph" w:styleId="a5">
    <w:name w:val="Body Text"/>
    <w:basedOn w:val="a"/>
    <w:link w:val="a6"/>
    <w:rsid w:val="007D64EC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a6">
    <w:name w:val="Основной текст Знак"/>
    <w:basedOn w:val="a0"/>
    <w:link w:val="a5"/>
    <w:rsid w:val="007D64EC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6248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248E6"/>
    <w:rPr>
      <w:rFonts w:ascii="Tahoma" w:hAnsi="Tahoma" w:cs="Tahoma"/>
      <w:sz w:val="16"/>
      <w:szCs w:val="16"/>
    </w:rPr>
  </w:style>
  <w:style w:type="character" w:styleId="a9">
    <w:name w:val="Placeholder Text"/>
    <w:basedOn w:val="a0"/>
    <w:uiPriority w:val="99"/>
    <w:semiHidden/>
    <w:rsid w:val="004A0302"/>
    <w:rPr>
      <w:color w:val="808080"/>
    </w:rPr>
  </w:style>
  <w:style w:type="character" w:styleId="aa">
    <w:name w:val="Strong"/>
    <w:basedOn w:val="a0"/>
    <w:uiPriority w:val="22"/>
    <w:qFormat/>
    <w:rsid w:val="00FB0CB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76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13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2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3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39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94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4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3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2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1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8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2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4897F5-057D-4DA0-BF7E-D44B32BF5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5</Pages>
  <Words>780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7</cp:revision>
  <dcterms:created xsi:type="dcterms:W3CDTF">2016-09-19T15:16:00Z</dcterms:created>
  <dcterms:modified xsi:type="dcterms:W3CDTF">2016-09-26T08:57:00Z</dcterms:modified>
</cp:coreProperties>
</file>